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965C" w14:textId="77777777" w:rsidR="0074677F" w:rsidRDefault="00F700FC">
      <w:pPr>
        <w:pStyle w:val="Normal1"/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Associated Student Government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0A7A60D7" wp14:editId="13E1D181">
            <wp:simplePos x="0" y="0"/>
            <wp:positionH relativeFrom="column">
              <wp:posOffset>4724400</wp:posOffset>
            </wp:positionH>
            <wp:positionV relativeFrom="paragraph">
              <wp:posOffset>-126999</wp:posOffset>
            </wp:positionV>
            <wp:extent cx="874395" cy="869950"/>
            <wp:effectExtent l="0" t="0" r="0" b="0"/>
            <wp:wrapSquare wrapText="bothSides" distT="0" distB="0" distL="0" distR="0"/>
            <wp:docPr id="1" name="image1.jpg" descr="AS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G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29374B" w14:textId="77777777" w:rsidR="0074677F" w:rsidRDefault="00F700FC">
      <w:pPr>
        <w:pStyle w:val="Normal1"/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University of Arkansas</w:t>
      </w:r>
    </w:p>
    <w:p w14:paraId="233AF311" w14:textId="77777777" w:rsidR="0074677F" w:rsidRDefault="0074677F">
      <w:pPr>
        <w:pStyle w:val="Normal1"/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278B9D35" w14:textId="77777777" w:rsidR="0074677F" w:rsidRDefault="00F700FC" w:rsidP="002A377C">
      <w:pPr>
        <w:pStyle w:val="Normal1"/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ASG S</w:t>
      </w:r>
      <w:r w:rsidR="004D5920">
        <w:rPr>
          <w:rFonts w:ascii="Georgia" w:eastAsia="Georgia" w:hAnsi="Georgia" w:cs="Georgia"/>
          <w:i/>
          <w:sz w:val="24"/>
          <w:szCs w:val="24"/>
        </w:rPr>
        <w:t>enate Bill No. 19</w:t>
      </w:r>
    </w:p>
    <w:p w14:paraId="321ABF6A" w14:textId="77777777" w:rsidR="0074677F" w:rsidRDefault="00F700FC">
      <w:pPr>
        <w:pStyle w:val="Normal1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Author(s): Senator Kianna Sarvestani, Senator Warrington </w:t>
      </w:r>
      <w:proofErr w:type="spellStart"/>
      <w:r>
        <w:rPr>
          <w:rFonts w:ascii="Georgia" w:eastAsia="Georgia" w:hAnsi="Georgia" w:cs="Georgia"/>
          <w:sz w:val="24"/>
          <w:szCs w:val="24"/>
        </w:rPr>
        <w:t>Sebree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72E1216" w14:textId="77777777" w:rsidR="0074677F" w:rsidRDefault="00F700FC">
      <w:pPr>
        <w:pStyle w:val="Normal1"/>
        <w:spacing w:after="0" w:line="240" w:lineRule="auto"/>
        <w:ind w:left="1260" w:hanging="12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Sponsor(s): </w:t>
      </w:r>
      <w:r w:rsidR="002A377C">
        <w:rPr>
          <w:rFonts w:ascii="Georgia" w:eastAsia="Georgia" w:hAnsi="Georgia" w:cs="Georgia"/>
          <w:sz w:val="24"/>
          <w:szCs w:val="24"/>
        </w:rPr>
        <w:t xml:space="preserve">Senator Cassidy Cook, Senator Tara </w:t>
      </w:r>
      <w:proofErr w:type="spellStart"/>
      <w:r w:rsidR="002A377C">
        <w:rPr>
          <w:rFonts w:ascii="Georgia" w:eastAsia="Georgia" w:hAnsi="Georgia" w:cs="Georgia"/>
          <w:sz w:val="24"/>
          <w:szCs w:val="24"/>
        </w:rPr>
        <w:t>Barsotti</w:t>
      </w:r>
      <w:proofErr w:type="spellEnd"/>
    </w:p>
    <w:p w14:paraId="4D78A1E5" w14:textId="77777777" w:rsidR="0074677F" w:rsidRDefault="0074677F">
      <w:pPr>
        <w:pStyle w:val="Normal1"/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27E7A81B" w14:textId="77777777" w:rsidR="0074677F" w:rsidRDefault="00F700FC">
      <w:pPr>
        <w:pStyle w:val="Normal1"/>
        <w:spacing w:after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 Bill Supporting ASG Senate Day</w:t>
      </w:r>
    </w:p>
    <w:p w14:paraId="7D28EC72" w14:textId="77777777" w:rsidR="0074677F" w:rsidRDefault="0074677F">
      <w:pPr>
        <w:pStyle w:val="Normal1"/>
        <w:spacing w:after="0"/>
        <w:jc w:val="center"/>
        <w:rPr>
          <w:rFonts w:ascii="Georgia" w:eastAsia="Georgia" w:hAnsi="Georgia" w:cs="Georgia"/>
          <w:sz w:val="24"/>
          <w:szCs w:val="24"/>
        </w:rPr>
      </w:pPr>
    </w:p>
    <w:p w14:paraId="2603CD0C" w14:textId="77777777" w:rsidR="0074677F" w:rsidRDefault="00F700FC">
      <w:pPr>
        <w:pStyle w:val="Normal1"/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  <w:t xml:space="preserve">The Associated Student Government Senate leadership came up with the idea of having an ASG Senate Day on Monday, April 15th from 11:00 am to 2:00 pm; and </w:t>
      </w:r>
    </w:p>
    <w:p w14:paraId="7ADE141B" w14:textId="77777777" w:rsidR="0074677F" w:rsidRDefault="0074677F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34B64C57" w14:textId="77777777" w:rsidR="0074677F" w:rsidRDefault="00F700FC">
      <w:pPr>
        <w:pStyle w:val="Normal1"/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>
        <w:rPr>
          <w:rFonts w:ascii="Georgia" w:eastAsia="Georgia" w:hAnsi="Georgia" w:cs="Georgia"/>
          <w:sz w:val="24"/>
          <w:szCs w:val="24"/>
        </w:rPr>
        <w:t>This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is an opportunity for ASG Senators to meet, interact, and brainstorm with its constituents promote and strengthen their relationship; </w:t>
      </w:r>
    </w:p>
    <w:p w14:paraId="509B7B3F" w14:textId="77777777" w:rsidR="0074677F" w:rsidRDefault="0074677F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77D41153" w14:textId="77777777" w:rsidR="0074677F" w:rsidRDefault="00F700FC">
      <w:pPr>
        <w:pStyle w:val="Normal1"/>
        <w:tabs>
          <w:tab w:val="left" w:pos="3420"/>
        </w:tabs>
        <w:spacing w:after="0"/>
        <w:ind w:left="21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Whereas,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>
        <w:rPr>
          <w:rFonts w:ascii="Georgia" w:eastAsia="Georgia" w:hAnsi="Georgia" w:cs="Georgia"/>
          <w:sz w:val="24"/>
          <w:szCs w:val="24"/>
        </w:rPr>
        <w:t>This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should be a fun event that attracts students to stop by the event and engage with their college representatives; then</w:t>
      </w:r>
    </w:p>
    <w:p w14:paraId="1DA99D82" w14:textId="77777777" w:rsidR="0074677F" w:rsidRDefault="0074677F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0F0C3D8D" w14:textId="77777777" w:rsidR="0074677F" w:rsidRDefault="00F700FC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it therefore resolved:</w:t>
      </w:r>
      <w:r>
        <w:rPr>
          <w:rFonts w:ascii="Georgia" w:eastAsia="Georgia" w:hAnsi="Georgia" w:cs="Georgia"/>
          <w:sz w:val="24"/>
          <w:szCs w:val="24"/>
        </w:rPr>
        <w:tab/>
        <w:t>The Associated Student Government Senate allocates $500 from the Senate Legislative Allocations Budget (LS-</w:t>
      </w:r>
      <w:proofErr w:type="spellStart"/>
      <w:r>
        <w:rPr>
          <w:rFonts w:ascii="Georgia" w:eastAsia="Georgia" w:hAnsi="Georgia" w:cs="Georgia"/>
          <w:sz w:val="24"/>
          <w:szCs w:val="24"/>
        </w:rPr>
        <w:t>Prog</w:t>
      </w:r>
      <w:proofErr w:type="spellEnd"/>
      <w:r>
        <w:rPr>
          <w:rFonts w:ascii="Georgia" w:eastAsia="Georgia" w:hAnsi="Georgia" w:cs="Georgia"/>
          <w:sz w:val="24"/>
          <w:szCs w:val="24"/>
        </w:rPr>
        <w:t>) to rent out a snow cone machine to distribute to students as they stop by our table; and</w:t>
      </w:r>
    </w:p>
    <w:p w14:paraId="63A1FBF9" w14:textId="77777777" w:rsidR="0074677F" w:rsidRDefault="0074677F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584C70AC" w14:textId="77777777" w:rsidR="0074677F" w:rsidRDefault="00F700FC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it further resolved:</w:t>
      </w:r>
      <w:r>
        <w:rPr>
          <w:rFonts w:ascii="Georgia" w:eastAsia="Georgia" w:hAnsi="Georgia" w:cs="Georgia"/>
          <w:sz w:val="24"/>
          <w:szCs w:val="24"/>
        </w:rPr>
        <w:tab/>
        <w:t>The money allocated also be used to purchase the necessary supplies to make posters for the college caucuses to be distinguished at the event; and</w:t>
      </w:r>
    </w:p>
    <w:p w14:paraId="078B61EF" w14:textId="77777777" w:rsidR="0074677F" w:rsidRDefault="0074677F">
      <w:pPr>
        <w:pStyle w:val="Normal1"/>
        <w:spacing w:after="0"/>
        <w:rPr>
          <w:rFonts w:ascii="Georgia" w:eastAsia="Georgia" w:hAnsi="Georgia" w:cs="Georgia"/>
          <w:sz w:val="24"/>
          <w:szCs w:val="24"/>
        </w:rPr>
      </w:pPr>
    </w:p>
    <w:p w14:paraId="0938D370" w14:textId="77777777" w:rsidR="0074677F" w:rsidRDefault="0074677F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64141959" w14:textId="77777777" w:rsidR="0074677F" w:rsidRDefault="00F700FC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it further resolved:</w:t>
      </w:r>
      <w:r>
        <w:rPr>
          <w:rFonts w:ascii="Georgia" w:eastAsia="Georgia" w:hAnsi="Georgia" w:cs="Georgia"/>
          <w:sz w:val="24"/>
          <w:szCs w:val="24"/>
        </w:rPr>
        <w:tab/>
        <w:t>Associated Student Government Senators attended, volunteer for, and promote the event to their constituents.</w:t>
      </w:r>
    </w:p>
    <w:p w14:paraId="721D44DE" w14:textId="77777777" w:rsidR="0074677F" w:rsidRDefault="0074677F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67E7FB2C" w14:textId="77777777" w:rsidR="0074677F" w:rsidRDefault="00F700FC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it further resolved:</w:t>
      </w:r>
      <w:r>
        <w:rPr>
          <w:rFonts w:ascii="Georgia" w:eastAsia="Georgia" w:hAnsi="Georgia" w:cs="Georgia"/>
          <w:sz w:val="24"/>
          <w:szCs w:val="24"/>
        </w:rPr>
        <w:tab/>
        <w:t>All excess funds be reallocated back to the Senate Allocations Budget (LS-</w:t>
      </w:r>
      <w:proofErr w:type="spellStart"/>
      <w:r>
        <w:rPr>
          <w:rFonts w:ascii="Georgia" w:eastAsia="Georgia" w:hAnsi="Georgia" w:cs="Georgia"/>
          <w:sz w:val="24"/>
          <w:szCs w:val="24"/>
        </w:rPr>
        <w:t>Prog</w:t>
      </w:r>
      <w:proofErr w:type="spellEnd"/>
      <w:r>
        <w:rPr>
          <w:rFonts w:ascii="Georgia" w:eastAsia="Georgia" w:hAnsi="Georgia" w:cs="Georgia"/>
          <w:sz w:val="24"/>
          <w:szCs w:val="24"/>
        </w:rPr>
        <w:t>).</w:t>
      </w:r>
    </w:p>
    <w:p w14:paraId="499BB102" w14:textId="77777777" w:rsidR="0074677F" w:rsidRDefault="0074677F">
      <w:pPr>
        <w:pStyle w:val="Normal1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74E27463" w14:textId="77777777" w:rsidR="0074677F" w:rsidRDefault="00F700FC">
      <w:pPr>
        <w:pStyle w:val="Normal1"/>
        <w:spacing w:before="120" w:after="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Official Use Only</w:t>
      </w:r>
    </w:p>
    <w:p w14:paraId="2E97F1ED" w14:textId="77777777" w:rsidR="0074677F" w:rsidRDefault="0074677F">
      <w:pPr>
        <w:pStyle w:val="Normal1"/>
        <w:spacing w:after="0"/>
        <w:rPr>
          <w:rFonts w:ascii="Georgia" w:eastAsia="Georgia" w:hAnsi="Georgia" w:cs="Georgia"/>
          <w:sz w:val="24"/>
          <w:szCs w:val="24"/>
        </w:rPr>
      </w:pPr>
    </w:p>
    <w:p w14:paraId="1628E399" w14:textId="77777777" w:rsidR="0074677F" w:rsidRDefault="00F700FC">
      <w:pPr>
        <w:pStyle w:val="Normal1"/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Amendments: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39B01789" w14:textId="77777777" w:rsidR="0074677F" w:rsidRDefault="0074677F">
      <w:pPr>
        <w:pStyle w:val="Normal1"/>
        <w:spacing w:after="0"/>
        <w:rPr>
          <w:rFonts w:ascii="Georgia" w:eastAsia="Georgia" w:hAnsi="Georgia" w:cs="Georgia"/>
          <w:sz w:val="24"/>
          <w:szCs w:val="24"/>
        </w:rPr>
      </w:pPr>
    </w:p>
    <w:p w14:paraId="3383AA07" w14:textId="4B3A4F47" w:rsidR="0074677F" w:rsidRDefault="00F700FC">
      <w:pPr>
        <w:pStyle w:val="Normal1"/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Vote Count:  </w:t>
      </w:r>
      <w:r>
        <w:rPr>
          <w:rFonts w:ascii="Georgia" w:eastAsia="Georgia" w:hAnsi="Georgia" w:cs="Georgia"/>
          <w:sz w:val="24"/>
          <w:szCs w:val="24"/>
        </w:rPr>
        <w:tab/>
        <w:t xml:space="preserve">Aye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 w:rsidR="005E7639">
        <w:rPr>
          <w:rFonts w:ascii="Georgia" w:eastAsia="Georgia" w:hAnsi="Georgia" w:cs="Georgia"/>
          <w:sz w:val="24"/>
          <w:szCs w:val="24"/>
          <w:u w:val="single"/>
        </w:rPr>
        <w:t>37</w:t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Nay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 w:rsidR="005E7639">
        <w:rPr>
          <w:rFonts w:ascii="Georgia" w:eastAsia="Georgia" w:hAnsi="Georgia" w:cs="Georgia"/>
          <w:sz w:val="24"/>
          <w:szCs w:val="24"/>
          <w:u w:val="single"/>
        </w:rPr>
        <w:t>0</w:t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Abstentions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 w:rsidR="005E7639">
        <w:rPr>
          <w:rFonts w:ascii="Georgia" w:eastAsia="Georgia" w:hAnsi="Georgia" w:cs="Georgia"/>
          <w:sz w:val="24"/>
          <w:szCs w:val="24"/>
          <w:u w:val="single"/>
        </w:rPr>
        <w:t>0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5D1E9E6A" w14:textId="77777777" w:rsidR="0074677F" w:rsidRDefault="0074677F">
      <w:pPr>
        <w:pStyle w:val="Normal1"/>
        <w:spacing w:after="0"/>
        <w:rPr>
          <w:rFonts w:ascii="Georgia" w:eastAsia="Georgia" w:hAnsi="Georgia" w:cs="Georgia"/>
          <w:sz w:val="24"/>
          <w:szCs w:val="24"/>
        </w:rPr>
      </w:pPr>
    </w:p>
    <w:p w14:paraId="7AB03A78" w14:textId="1F631CBA" w:rsidR="0074677F" w:rsidRDefault="00F700FC">
      <w:pPr>
        <w:pStyle w:val="Normal1"/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Legislation Status: 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Passed </w:t>
      </w:r>
      <w:r w:rsidR="005E7639">
        <w:rPr>
          <w:rFonts w:ascii="Georgia" w:eastAsia="Georgia" w:hAnsi="Georgia" w:cs="Georgia"/>
          <w:sz w:val="24"/>
          <w:szCs w:val="24"/>
        </w:rPr>
        <w:t xml:space="preserve"> </w:t>
      </w:r>
      <w:bookmarkStart w:id="0" w:name="_GoBack"/>
      <w:r w:rsidR="005E7639" w:rsidRPr="005E7639">
        <w:rPr>
          <w:rFonts w:ascii="Georgia" w:eastAsia="Georgia" w:hAnsi="Georgia" w:cs="Georgia"/>
          <w:sz w:val="24"/>
          <w:szCs w:val="24"/>
          <w:u w:val="single"/>
        </w:rPr>
        <w:t>Yes</w:t>
      </w:r>
      <w:bookmarkEnd w:id="0"/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Failed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Other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55C0185C" w14:textId="77777777" w:rsidR="0074677F" w:rsidRDefault="0074677F">
      <w:pPr>
        <w:pStyle w:val="Normal1"/>
        <w:spacing w:after="0"/>
        <w:rPr>
          <w:rFonts w:ascii="Georgia" w:eastAsia="Georgia" w:hAnsi="Georgia" w:cs="Georgia"/>
          <w:sz w:val="24"/>
          <w:szCs w:val="24"/>
        </w:rPr>
      </w:pPr>
    </w:p>
    <w:p w14:paraId="45736A8C" w14:textId="77777777" w:rsidR="0074677F" w:rsidRDefault="00F700FC">
      <w:pPr>
        <w:pStyle w:val="Normal1"/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77CB50A0" w14:textId="77777777" w:rsidR="0074677F" w:rsidRDefault="00F700FC">
      <w:pPr>
        <w:pStyle w:val="Normal1"/>
        <w:tabs>
          <w:tab w:val="left" w:pos="6930"/>
        </w:tabs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Colman </w:t>
      </w:r>
      <w:proofErr w:type="spellStart"/>
      <w:r>
        <w:rPr>
          <w:rFonts w:ascii="Georgia" w:eastAsia="Georgia" w:hAnsi="Georgia" w:cs="Georgia"/>
          <w:sz w:val="24"/>
          <w:szCs w:val="24"/>
        </w:rPr>
        <w:t>Betler</w:t>
      </w:r>
      <w:proofErr w:type="spellEnd"/>
      <w:r>
        <w:rPr>
          <w:rFonts w:ascii="Georgia" w:eastAsia="Georgia" w:hAnsi="Georgia" w:cs="Georgia"/>
          <w:sz w:val="24"/>
          <w:szCs w:val="24"/>
        </w:rPr>
        <w:t>, ASG Chair of the Senate</w:t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p w14:paraId="4DE10D2D" w14:textId="77777777" w:rsidR="0074677F" w:rsidRDefault="0074677F">
      <w:pPr>
        <w:pStyle w:val="Normal1"/>
        <w:spacing w:after="0"/>
        <w:rPr>
          <w:rFonts w:ascii="Georgia" w:eastAsia="Georgia" w:hAnsi="Georgia" w:cs="Georgia"/>
          <w:sz w:val="24"/>
          <w:szCs w:val="24"/>
        </w:rPr>
      </w:pPr>
    </w:p>
    <w:p w14:paraId="4DC34559" w14:textId="77777777" w:rsidR="0074677F" w:rsidRDefault="00F700FC">
      <w:pPr>
        <w:pStyle w:val="Normal1"/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5748448B" w14:textId="77777777" w:rsidR="0074677F" w:rsidRDefault="00F700FC">
      <w:pPr>
        <w:pStyle w:val="Normal1"/>
        <w:tabs>
          <w:tab w:val="left" w:pos="6930"/>
        </w:tabs>
        <w:spacing w:after="0"/>
        <w:rPr>
          <w:rFonts w:ascii="Georgia" w:eastAsia="Georgia" w:hAnsi="Georgia" w:cs="Georgia"/>
          <w:sz w:val="24"/>
          <w:szCs w:val="24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sz w:val="24"/>
          <w:szCs w:val="24"/>
        </w:rPr>
        <w:t xml:space="preserve">J.P. </w:t>
      </w:r>
      <w:proofErr w:type="spellStart"/>
      <w:r>
        <w:rPr>
          <w:rFonts w:ascii="Georgia" w:eastAsia="Georgia" w:hAnsi="Georgia" w:cs="Georgia"/>
          <w:sz w:val="24"/>
          <w:szCs w:val="24"/>
        </w:rPr>
        <w:t>Gairhan</w:t>
      </w:r>
      <w:proofErr w:type="spellEnd"/>
      <w:r>
        <w:rPr>
          <w:rFonts w:ascii="Georgia" w:eastAsia="Georgia" w:hAnsi="Georgia" w:cs="Georgia"/>
          <w:sz w:val="24"/>
          <w:szCs w:val="24"/>
        </w:rPr>
        <w:t>, ASG President</w:t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sectPr w:rsidR="0074677F" w:rsidSect="004D5920">
      <w:footerReference w:type="even" r:id="rId7"/>
      <w:footerReference w:type="default" r:id="rId8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A9CA3" w14:textId="77777777" w:rsidR="002C535A" w:rsidRDefault="002C535A">
      <w:pPr>
        <w:spacing w:after="0" w:line="240" w:lineRule="auto"/>
      </w:pPr>
      <w:r>
        <w:separator/>
      </w:r>
    </w:p>
  </w:endnote>
  <w:endnote w:type="continuationSeparator" w:id="0">
    <w:p w14:paraId="3F73EF9E" w14:textId="77777777" w:rsidR="002C535A" w:rsidRDefault="002C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7847" w14:textId="77777777" w:rsidR="0074677F" w:rsidRDefault="007467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F700FC">
      <w:rPr>
        <w:color w:val="000000"/>
      </w:rPr>
      <w:instrText>PAGE</w:instrText>
    </w:r>
    <w:r>
      <w:rPr>
        <w:color w:val="000000"/>
      </w:rPr>
      <w:fldChar w:fldCharType="end"/>
    </w:r>
  </w:p>
  <w:p w14:paraId="7B7A3F83" w14:textId="77777777" w:rsidR="0074677F" w:rsidRDefault="007467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D1BC5" w14:textId="77777777" w:rsidR="0074677F" w:rsidRDefault="007467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 w:rsidR="00F700FC">
      <w:rPr>
        <w:rFonts w:ascii="Georgia" w:eastAsia="Georgia" w:hAnsi="Georgia" w:cs="Georgia"/>
        <w:color w:val="000000"/>
        <w:sz w:val="20"/>
        <w:szCs w:val="20"/>
      </w:rPr>
      <w:instrText>PAGE</w:instrText>
    </w:r>
    <w:r>
      <w:rPr>
        <w:rFonts w:ascii="Georgia" w:eastAsia="Georgia" w:hAnsi="Georgia" w:cs="Georgia"/>
        <w:color w:val="000000"/>
        <w:sz w:val="20"/>
        <w:szCs w:val="20"/>
      </w:rPr>
      <w:fldChar w:fldCharType="separate"/>
    </w:r>
    <w:r w:rsidR="005E7639">
      <w:rPr>
        <w:rFonts w:ascii="Georgia" w:eastAsia="Georgia" w:hAnsi="Georgia" w:cs="Georgia"/>
        <w:noProof/>
        <w:color w:val="000000"/>
        <w:sz w:val="20"/>
        <w:szCs w:val="20"/>
      </w:rPr>
      <w:t>2</w:t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  <w:p w14:paraId="1D2F0CC4" w14:textId="77777777" w:rsidR="0074677F" w:rsidRDefault="007467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DBA5" w14:textId="77777777" w:rsidR="002C535A" w:rsidRDefault="002C535A">
      <w:pPr>
        <w:spacing w:after="0" w:line="240" w:lineRule="auto"/>
      </w:pPr>
      <w:r>
        <w:separator/>
      </w:r>
    </w:p>
  </w:footnote>
  <w:footnote w:type="continuationSeparator" w:id="0">
    <w:p w14:paraId="5E8DAF4E" w14:textId="77777777" w:rsidR="002C535A" w:rsidRDefault="002C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7F"/>
    <w:rsid w:val="002A377C"/>
    <w:rsid w:val="002C535A"/>
    <w:rsid w:val="004C54E3"/>
    <w:rsid w:val="004D5920"/>
    <w:rsid w:val="005E7639"/>
    <w:rsid w:val="0074677F"/>
    <w:rsid w:val="00A3528E"/>
    <w:rsid w:val="00AE3100"/>
    <w:rsid w:val="00E37B21"/>
    <w:rsid w:val="00E86191"/>
    <w:rsid w:val="00F700FC"/>
    <w:rsid w:val="00F84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4CEE"/>
  <w15:docId w15:val="{80C1F372-88D7-4C9A-B8CC-4DAE0EF5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46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46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46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46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4677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467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677F"/>
  </w:style>
  <w:style w:type="paragraph" w:styleId="Title">
    <w:name w:val="Title"/>
    <w:basedOn w:val="Normal1"/>
    <w:next w:val="Normal1"/>
    <w:rsid w:val="0074677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467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neNumber">
    <w:name w:val="line number"/>
    <w:basedOn w:val="DefaultParagraphFont"/>
    <w:uiPriority w:val="99"/>
    <w:semiHidden/>
    <w:unhideWhenUsed/>
    <w:rsid w:val="004D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Macintosh Word</Application>
  <DocSecurity>0</DocSecurity>
  <Lines>11</Lines>
  <Paragraphs>3</Paragraphs>
  <ScaleCrop>false</ScaleCrop>
  <Company>uark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Colman Betler</dc:creator>
  <cp:lastModifiedBy>Cassidy Cook</cp:lastModifiedBy>
  <cp:revision>3</cp:revision>
  <dcterms:created xsi:type="dcterms:W3CDTF">2019-04-09T19:08:00Z</dcterms:created>
  <dcterms:modified xsi:type="dcterms:W3CDTF">2019-04-10T01:56:00Z</dcterms:modified>
</cp:coreProperties>
</file>