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457F8" w14:textId="77777777" w:rsidR="00FB557E" w:rsidRPr="00FB557E" w:rsidRDefault="00FB557E" w:rsidP="00FB557E">
      <w:pPr>
        <w:spacing w:after="0" w:line="240" w:lineRule="auto"/>
        <w:rPr>
          <w:rFonts w:ascii="Georgia" w:eastAsia="Times New Roman" w:hAnsi="Georgia" w:cs="Times New Roman"/>
          <w:b/>
          <w:sz w:val="24"/>
          <w:szCs w:val="24"/>
        </w:rPr>
      </w:pPr>
      <w:r w:rsidRPr="00FB557E">
        <w:rPr>
          <w:rFonts w:ascii="Calibri" w:eastAsia="Times New Roman" w:hAnsi="Calibri" w:cs="Times New Roman"/>
          <w:noProof/>
        </w:rPr>
        <w:drawing>
          <wp:anchor distT="0" distB="0" distL="114300" distR="114300" simplePos="0" relativeHeight="251659264" behindDoc="1" locked="0" layoutInCell="1" allowOverlap="1" wp14:anchorId="4D01277F" wp14:editId="40551AC3">
            <wp:simplePos x="0" y="0"/>
            <wp:positionH relativeFrom="column">
              <wp:posOffset>4724400</wp:posOffset>
            </wp:positionH>
            <wp:positionV relativeFrom="paragraph">
              <wp:posOffset>-127000</wp:posOffset>
            </wp:positionV>
            <wp:extent cx="874395" cy="869950"/>
            <wp:effectExtent l="0" t="0" r="1905" b="6350"/>
            <wp:wrapNone/>
            <wp:docPr id="1" name="Picture 1" descr="AS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G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4395" cy="869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557E">
        <w:rPr>
          <w:rFonts w:ascii="Georgia" w:eastAsia="Times New Roman" w:hAnsi="Georgia" w:cs="Times New Roman"/>
          <w:b/>
          <w:sz w:val="24"/>
          <w:szCs w:val="24"/>
        </w:rPr>
        <w:t>Associated Student Government</w:t>
      </w:r>
    </w:p>
    <w:p w14:paraId="6D3F666F" w14:textId="77777777" w:rsidR="00FB557E" w:rsidRPr="00FB557E" w:rsidRDefault="00FB557E" w:rsidP="00FB557E">
      <w:pPr>
        <w:spacing w:after="0" w:line="240" w:lineRule="auto"/>
        <w:rPr>
          <w:rFonts w:ascii="Georgia" w:eastAsia="Times New Roman" w:hAnsi="Georgia" w:cs="Times New Roman"/>
          <w:i/>
          <w:sz w:val="24"/>
          <w:szCs w:val="24"/>
        </w:rPr>
      </w:pPr>
      <w:r w:rsidRPr="00FB557E">
        <w:rPr>
          <w:rFonts w:ascii="Georgia" w:eastAsia="Times New Roman" w:hAnsi="Georgia" w:cs="Times New Roman"/>
          <w:i/>
          <w:sz w:val="24"/>
          <w:szCs w:val="24"/>
        </w:rPr>
        <w:t>University of Arkansas</w:t>
      </w:r>
    </w:p>
    <w:p w14:paraId="3449AA03" w14:textId="77777777" w:rsidR="00FB557E" w:rsidRPr="00FB557E" w:rsidRDefault="00FB557E" w:rsidP="00FB557E">
      <w:pPr>
        <w:spacing w:after="0" w:line="240" w:lineRule="auto"/>
        <w:rPr>
          <w:rFonts w:ascii="Georgia" w:eastAsia="Times New Roman" w:hAnsi="Georgia" w:cs="Times New Roman"/>
          <w:sz w:val="24"/>
          <w:szCs w:val="24"/>
        </w:rPr>
      </w:pPr>
    </w:p>
    <w:p w14:paraId="090BF382" w14:textId="77777777" w:rsidR="00FB557E" w:rsidRPr="00FB557E" w:rsidRDefault="00FB557E" w:rsidP="00FB557E">
      <w:pPr>
        <w:spacing w:after="0" w:line="240" w:lineRule="auto"/>
        <w:rPr>
          <w:rFonts w:ascii="Georgia" w:eastAsia="Times New Roman" w:hAnsi="Georgia" w:cs="Times New Roman"/>
          <w:i/>
          <w:sz w:val="24"/>
          <w:szCs w:val="24"/>
        </w:rPr>
      </w:pPr>
      <w:r w:rsidRPr="00FB557E">
        <w:rPr>
          <w:rFonts w:ascii="Georgia" w:eastAsia="Times New Roman" w:hAnsi="Georgia" w:cs="Times New Roman"/>
          <w:i/>
          <w:sz w:val="24"/>
          <w:szCs w:val="24"/>
        </w:rPr>
        <w:t>ASG Senate Resolution No. 1</w:t>
      </w:r>
      <w:r>
        <w:rPr>
          <w:rFonts w:ascii="Georgia" w:eastAsia="Times New Roman" w:hAnsi="Georgia" w:cs="Times New Roman"/>
          <w:i/>
          <w:sz w:val="24"/>
          <w:szCs w:val="24"/>
        </w:rPr>
        <w:t>8</w:t>
      </w:r>
    </w:p>
    <w:p w14:paraId="2A898178" w14:textId="77777777" w:rsidR="00FB557E" w:rsidRPr="00FB557E" w:rsidRDefault="00FB557E" w:rsidP="00FB557E">
      <w:pPr>
        <w:spacing w:after="0" w:line="240" w:lineRule="auto"/>
        <w:rPr>
          <w:rFonts w:ascii="Georgia" w:eastAsia="Times New Roman" w:hAnsi="Georgia" w:cs="Times New Roman"/>
          <w:sz w:val="24"/>
          <w:szCs w:val="24"/>
        </w:rPr>
      </w:pPr>
      <w:r w:rsidRPr="00FB557E">
        <w:rPr>
          <w:rFonts w:ascii="Georgia" w:eastAsia="Times New Roman" w:hAnsi="Georgia" w:cs="Times New Roman"/>
          <w:sz w:val="24"/>
          <w:szCs w:val="24"/>
        </w:rPr>
        <w:t xml:space="preserve">Author(s): Senator Cassidy Cook, Senator Kianna </w:t>
      </w:r>
      <w:proofErr w:type="spellStart"/>
      <w:r w:rsidRPr="00FB557E">
        <w:rPr>
          <w:rFonts w:ascii="Georgia" w:eastAsia="Times New Roman" w:hAnsi="Georgia" w:cs="Times New Roman"/>
          <w:sz w:val="24"/>
          <w:szCs w:val="24"/>
        </w:rPr>
        <w:t>Sarvestani</w:t>
      </w:r>
      <w:proofErr w:type="spellEnd"/>
      <w:r w:rsidRPr="00FB557E">
        <w:rPr>
          <w:rFonts w:ascii="Georgia" w:eastAsia="Times New Roman" w:hAnsi="Georgia" w:cs="Times New Roman"/>
          <w:sz w:val="24"/>
          <w:szCs w:val="24"/>
        </w:rPr>
        <w:t xml:space="preserve"> </w:t>
      </w:r>
    </w:p>
    <w:p w14:paraId="783897C1" w14:textId="4A685BB0" w:rsidR="00FB557E" w:rsidRPr="00FB557E" w:rsidRDefault="00FB557E" w:rsidP="00FB557E">
      <w:pPr>
        <w:spacing w:after="0" w:line="240" w:lineRule="auto"/>
        <w:ind w:left="1260" w:hanging="1260"/>
        <w:rPr>
          <w:rFonts w:ascii="Georgia" w:eastAsia="Times New Roman" w:hAnsi="Georgia" w:cs="Times New Roman"/>
          <w:sz w:val="24"/>
          <w:szCs w:val="24"/>
        </w:rPr>
      </w:pPr>
      <w:r w:rsidRPr="00FB557E">
        <w:rPr>
          <w:rFonts w:ascii="Georgia" w:eastAsia="Times New Roman" w:hAnsi="Georgia" w:cs="Times New Roman"/>
          <w:sz w:val="24"/>
          <w:szCs w:val="24"/>
        </w:rPr>
        <w:t xml:space="preserve">Sponsor(s): </w:t>
      </w:r>
      <w:r w:rsidR="008E7E26">
        <w:rPr>
          <w:rFonts w:ascii="Georgia" w:eastAsia="Times New Roman" w:hAnsi="Georgia" w:cs="Times New Roman"/>
          <w:sz w:val="24"/>
          <w:szCs w:val="24"/>
        </w:rPr>
        <w:t xml:space="preserve">Senator Tara </w:t>
      </w:r>
      <w:proofErr w:type="spellStart"/>
      <w:r w:rsidR="008E7E26">
        <w:rPr>
          <w:rFonts w:ascii="Georgia" w:eastAsia="Times New Roman" w:hAnsi="Georgia" w:cs="Times New Roman"/>
          <w:sz w:val="24"/>
          <w:szCs w:val="24"/>
        </w:rPr>
        <w:t>Barsotti</w:t>
      </w:r>
      <w:proofErr w:type="spellEnd"/>
      <w:r w:rsidR="008E7E26">
        <w:rPr>
          <w:rFonts w:ascii="Georgia" w:eastAsia="Times New Roman" w:hAnsi="Georgia" w:cs="Times New Roman"/>
          <w:sz w:val="24"/>
          <w:szCs w:val="24"/>
        </w:rPr>
        <w:t xml:space="preserve">, Senator Emily Daniels, </w:t>
      </w:r>
      <w:r w:rsidR="00E86EF9">
        <w:rPr>
          <w:rFonts w:ascii="Georgia" w:eastAsia="Times New Roman" w:hAnsi="Georgia" w:cs="Times New Roman"/>
          <w:sz w:val="24"/>
          <w:szCs w:val="24"/>
        </w:rPr>
        <w:t xml:space="preserve">Senator Katie Gardner, Senator Colton Simpson, Senator Audra </w:t>
      </w:r>
      <w:proofErr w:type="spellStart"/>
      <w:r w:rsidR="00E86EF9">
        <w:rPr>
          <w:rFonts w:ascii="Georgia" w:eastAsia="Times New Roman" w:hAnsi="Georgia" w:cs="Times New Roman"/>
          <w:sz w:val="24"/>
          <w:szCs w:val="24"/>
        </w:rPr>
        <w:t>Karabinos</w:t>
      </w:r>
      <w:proofErr w:type="spellEnd"/>
      <w:r w:rsidR="00E86EF9">
        <w:rPr>
          <w:rFonts w:ascii="Georgia" w:eastAsia="Times New Roman" w:hAnsi="Georgia" w:cs="Times New Roman"/>
          <w:sz w:val="24"/>
          <w:szCs w:val="24"/>
        </w:rPr>
        <w:t xml:space="preserve">, Senator </w:t>
      </w:r>
      <w:proofErr w:type="spellStart"/>
      <w:r w:rsidR="00E86EF9">
        <w:rPr>
          <w:rFonts w:ascii="Georgia" w:eastAsia="Times New Roman" w:hAnsi="Georgia" w:cs="Times New Roman"/>
          <w:sz w:val="24"/>
          <w:szCs w:val="24"/>
        </w:rPr>
        <w:t>Darynne</w:t>
      </w:r>
      <w:proofErr w:type="spellEnd"/>
      <w:r w:rsidR="00E86EF9">
        <w:rPr>
          <w:rFonts w:ascii="Georgia" w:eastAsia="Times New Roman" w:hAnsi="Georgia" w:cs="Times New Roman"/>
          <w:sz w:val="24"/>
          <w:szCs w:val="24"/>
        </w:rPr>
        <w:t xml:space="preserve"> </w:t>
      </w:r>
      <w:proofErr w:type="spellStart"/>
      <w:r w:rsidR="00E86EF9">
        <w:rPr>
          <w:rFonts w:ascii="Georgia" w:eastAsia="Times New Roman" w:hAnsi="Georgia" w:cs="Times New Roman"/>
          <w:sz w:val="24"/>
          <w:szCs w:val="24"/>
        </w:rPr>
        <w:t>Dahlem</w:t>
      </w:r>
      <w:proofErr w:type="spellEnd"/>
      <w:r w:rsidR="00E86EF9">
        <w:rPr>
          <w:rFonts w:ascii="Georgia" w:eastAsia="Times New Roman" w:hAnsi="Georgia" w:cs="Times New Roman"/>
          <w:sz w:val="24"/>
          <w:szCs w:val="24"/>
        </w:rPr>
        <w:t xml:space="preserve"> </w:t>
      </w:r>
    </w:p>
    <w:p w14:paraId="2E22CC0A" w14:textId="77777777" w:rsidR="00FB557E" w:rsidRDefault="00FB557E" w:rsidP="00FB557E">
      <w:pPr>
        <w:spacing w:after="0" w:line="276" w:lineRule="auto"/>
        <w:rPr>
          <w:rFonts w:ascii="Georgia" w:eastAsia="Times New Roman" w:hAnsi="Georgia" w:cs="Times New Roman"/>
          <w:b/>
          <w:sz w:val="24"/>
          <w:szCs w:val="24"/>
        </w:rPr>
      </w:pPr>
    </w:p>
    <w:p w14:paraId="07FA581B" w14:textId="77777777" w:rsidR="00FB557E" w:rsidRPr="00FB557E" w:rsidRDefault="00FB557E" w:rsidP="00FB557E">
      <w:pPr>
        <w:spacing w:after="0" w:line="276" w:lineRule="auto"/>
        <w:jc w:val="center"/>
        <w:rPr>
          <w:rFonts w:ascii="Georgia" w:eastAsia="Times New Roman" w:hAnsi="Georgia" w:cs="Times New Roman"/>
          <w:b/>
          <w:sz w:val="24"/>
          <w:szCs w:val="24"/>
        </w:rPr>
      </w:pPr>
      <w:r>
        <w:rPr>
          <w:rFonts w:ascii="Georgia" w:eastAsia="Times New Roman" w:hAnsi="Georgia" w:cs="Times New Roman"/>
          <w:b/>
          <w:sz w:val="24"/>
          <w:szCs w:val="24"/>
        </w:rPr>
        <w:t>A</w:t>
      </w:r>
      <w:r w:rsidRPr="00FB557E">
        <w:rPr>
          <w:rFonts w:ascii="Georgia" w:eastAsia="Times New Roman" w:hAnsi="Georgia" w:cs="Times New Roman"/>
          <w:b/>
          <w:sz w:val="24"/>
          <w:szCs w:val="24"/>
        </w:rPr>
        <w:t xml:space="preserve"> Res</w:t>
      </w:r>
      <w:r>
        <w:rPr>
          <w:rFonts w:ascii="Georgia" w:eastAsia="Times New Roman" w:hAnsi="Georgia" w:cs="Times New Roman"/>
          <w:b/>
          <w:sz w:val="24"/>
          <w:szCs w:val="24"/>
        </w:rPr>
        <w:t xml:space="preserve">olution Encouraging the </w:t>
      </w:r>
      <w:r w:rsidRPr="00FB557E">
        <w:rPr>
          <w:rFonts w:ascii="Georgia" w:eastAsia="Times New Roman" w:hAnsi="Georgia" w:cs="Times New Roman"/>
          <w:b/>
          <w:sz w:val="24"/>
          <w:szCs w:val="24"/>
        </w:rPr>
        <w:t xml:space="preserve">Re-drafting of University Absence Policy </w:t>
      </w:r>
    </w:p>
    <w:p w14:paraId="2A12A754" w14:textId="77777777" w:rsidR="00FB557E" w:rsidRDefault="00FB557E" w:rsidP="00FB557E">
      <w:pPr>
        <w:spacing w:after="0" w:line="276" w:lineRule="auto"/>
        <w:jc w:val="center"/>
        <w:rPr>
          <w:rFonts w:ascii="Georgia" w:eastAsia="Times New Roman" w:hAnsi="Georgia" w:cs="Times New Roman"/>
          <w:sz w:val="24"/>
          <w:szCs w:val="24"/>
        </w:rPr>
      </w:pPr>
    </w:p>
    <w:p w14:paraId="28A9F8BD" w14:textId="77777777" w:rsidR="008D65B9" w:rsidRDefault="00FB557E" w:rsidP="00FB557E">
      <w:pPr>
        <w:spacing w:after="0" w:line="276" w:lineRule="auto"/>
        <w:ind w:left="2160" w:hanging="2160"/>
        <w:rPr>
          <w:rFonts w:ascii="Georgia" w:eastAsia="Times New Roman" w:hAnsi="Georgia" w:cs="Times New Roman"/>
          <w:sz w:val="24"/>
          <w:szCs w:val="24"/>
        </w:rPr>
      </w:pPr>
      <w:r w:rsidRPr="0044215D">
        <w:rPr>
          <w:rFonts w:ascii="Georgia" w:eastAsia="Times New Roman" w:hAnsi="Georgia" w:cs="Times New Roman"/>
          <w:sz w:val="24"/>
          <w:szCs w:val="24"/>
        </w:rPr>
        <w:t>W</w:t>
      </w:r>
      <w:r w:rsidRPr="00FB557E">
        <w:rPr>
          <w:rFonts w:ascii="Georgia" w:eastAsia="Times New Roman" w:hAnsi="Georgia" w:cs="Times New Roman"/>
          <w:sz w:val="24"/>
          <w:szCs w:val="24"/>
        </w:rPr>
        <w:t>hereas,</w:t>
      </w:r>
      <w:r w:rsidRPr="00FB557E">
        <w:rPr>
          <w:rFonts w:ascii="Georgia" w:eastAsia="Times New Roman" w:hAnsi="Georgia" w:cs="Times New Roman"/>
          <w:sz w:val="24"/>
          <w:szCs w:val="24"/>
        </w:rPr>
        <w:tab/>
      </w:r>
      <w:proofErr w:type="gramStart"/>
      <w:r w:rsidRPr="00FB557E">
        <w:rPr>
          <w:rFonts w:ascii="Georgia" w:eastAsia="Times New Roman" w:hAnsi="Georgia" w:cs="Times New Roman"/>
          <w:sz w:val="24"/>
          <w:szCs w:val="24"/>
        </w:rPr>
        <w:t>As</w:t>
      </w:r>
      <w:proofErr w:type="gramEnd"/>
      <w:r w:rsidRPr="00FB557E">
        <w:rPr>
          <w:rFonts w:ascii="Georgia" w:eastAsia="Times New Roman" w:hAnsi="Georgia" w:cs="Times New Roman"/>
          <w:sz w:val="24"/>
          <w:szCs w:val="24"/>
        </w:rPr>
        <w:t xml:space="preserve"> a University with over 27,000 students the </w:t>
      </w:r>
      <w:r w:rsidR="008D65B9">
        <w:rPr>
          <w:rFonts w:ascii="Georgia" w:eastAsia="Times New Roman" w:hAnsi="Georgia" w:cs="Times New Roman"/>
          <w:sz w:val="24"/>
          <w:szCs w:val="24"/>
        </w:rPr>
        <w:t xml:space="preserve">idea that students will never have to miss class for a reason outside of their control is out of touch with reality. </w:t>
      </w:r>
    </w:p>
    <w:p w14:paraId="1BB83F7B" w14:textId="77777777" w:rsidR="008D65B9" w:rsidRPr="00FB557E" w:rsidRDefault="008D65B9" w:rsidP="00FB557E">
      <w:pPr>
        <w:spacing w:after="0" w:line="276" w:lineRule="auto"/>
        <w:ind w:left="2160" w:hanging="2160"/>
        <w:rPr>
          <w:rFonts w:ascii="Georgia" w:eastAsia="Times New Roman" w:hAnsi="Georgia" w:cs="Times New Roman"/>
          <w:sz w:val="24"/>
          <w:szCs w:val="24"/>
        </w:rPr>
      </w:pPr>
    </w:p>
    <w:p w14:paraId="06681CD7" w14:textId="6EBC90FF" w:rsidR="00FB557E" w:rsidRDefault="00FB557E" w:rsidP="00FB557E">
      <w:pPr>
        <w:spacing w:after="0" w:line="276" w:lineRule="auto"/>
        <w:ind w:left="2160" w:hanging="2160"/>
        <w:rPr>
          <w:rFonts w:ascii="Georgia" w:eastAsia="Times New Roman" w:hAnsi="Georgia" w:cs="Times New Roman"/>
          <w:sz w:val="24"/>
          <w:szCs w:val="24"/>
        </w:rPr>
      </w:pPr>
      <w:r w:rsidRPr="00FB557E">
        <w:rPr>
          <w:rFonts w:ascii="Georgia" w:eastAsia="Times New Roman" w:hAnsi="Georgia" w:cs="Times New Roman"/>
          <w:sz w:val="24"/>
          <w:szCs w:val="24"/>
        </w:rPr>
        <w:t>Whereas,</w:t>
      </w:r>
      <w:r w:rsidRPr="00FB557E">
        <w:rPr>
          <w:rFonts w:ascii="Georgia" w:eastAsia="Times New Roman" w:hAnsi="Georgia" w:cs="Times New Roman"/>
          <w:sz w:val="24"/>
          <w:szCs w:val="24"/>
        </w:rPr>
        <w:tab/>
      </w:r>
      <w:proofErr w:type="gramStart"/>
      <w:r w:rsidRPr="00FB557E">
        <w:rPr>
          <w:rFonts w:ascii="Georgia" w:eastAsia="Times New Roman" w:hAnsi="Georgia" w:cs="Times New Roman"/>
          <w:sz w:val="24"/>
          <w:szCs w:val="24"/>
        </w:rPr>
        <w:t>The</w:t>
      </w:r>
      <w:proofErr w:type="gramEnd"/>
      <w:r w:rsidRPr="00FB557E">
        <w:rPr>
          <w:rFonts w:ascii="Georgia" w:eastAsia="Times New Roman" w:hAnsi="Georgia" w:cs="Times New Roman"/>
          <w:sz w:val="24"/>
          <w:szCs w:val="24"/>
        </w:rPr>
        <w:t xml:space="preserve"> current class absence policy is open to interpretation and enforcement by professors and has created stark differences in the ways</w:t>
      </w:r>
      <w:r w:rsidR="00D41541">
        <w:rPr>
          <w:rFonts w:ascii="Georgia" w:eastAsia="Times New Roman" w:hAnsi="Georgia" w:cs="Times New Roman"/>
          <w:sz w:val="24"/>
          <w:szCs w:val="24"/>
        </w:rPr>
        <w:t xml:space="preserve"> attendance matters are handled across majors, departments and colleges. </w:t>
      </w:r>
      <w:r w:rsidRPr="00FB557E">
        <w:rPr>
          <w:rFonts w:ascii="Georgia" w:eastAsia="Times New Roman" w:hAnsi="Georgia" w:cs="Times New Roman"/>
          <w:sz w:val="24"/>
          <w:szCs w:val="24"/>
        </w:rPr>
        <w:t xml:space="preserve"> </w:t>
      </w:r>
    </w:p>
    <w:p w14:paraId="63271EB3" w14:textId="77777777" w:rsidR="008D65B9" w:rsidRDefault="008D65B9" w:rsidP="00FB557E">
      <w:pPr>
        <w:spacing w:after="0" w:line="276" w:lineRule="auto"/>
        <w:ind w:left="2160" w:hanging="2160"/>
        <w:rPr>
          <w:rFonts w:ascii="Georgia" w:eastAsia="Times New Roman" w:hAnsi="Georgia" w:cs="Times New Roman"/>
          <w:sz w:val="24"/>
          <w:szCs w:val="24"/>
        </w:rPr>
      </w:pPr>
    </w:p>
    <w:p w14:paraId="6ED19483" w14:textId="77777777" w:rsidR="008D65B9" w:rsidRPr="00FB557E" w:rsidRDefault="008D65B9" w:rsidP="00FB557E">
      <w:pPr>
        <w:spacing w:after="0" w:line="276" w:lineRule="auto"/>
        <w:ind w:left="2160" w:hanging="2160"/>
        <w:rPr>
          <w:rFonts w:ascii="Georgia" w:eastAsia="Times New Roman" w:hAnsi="Georgia" w:cs="Times New Roman"/>
          <w:sz w:val="24"/>
          <w:szCs w:val="24"/>
        </w:rPr>
      </w:pPr>
      <w:r>
        <w:rPr>
          <w:rFonts w:ascii="Georgia" w:eastAsia="Times New Roman" w:hAnsi="Georgia" w:cs="Times New Roman"/>
          <w:sz w:val="24"/>
          <w:szCs w:val="24"/>
        </w:rPr>
        <w:t>Whereas,</w:t>
      </w:r>
      <w:r>
        <w:rPr>
          <w:rFonts w:ascii="Georgia" w:eastAsia="Times New Roman" w:hAnsi="Georgia" w:cs="Times New Roman"/>
          <w:sz w:val="24"/>
          <w:szCs w:val="24"/>
        </w:rPr>
        <w:tab/>
      </w:r>
      <w:proofErr w:type="gramStart"/>
      <w:r>
        <w:rPr>
          <w:rFonts w:ascii="Georgia" w:eastAsia="Times New Roman" w:hAnsi="Georgia" w:cs="Times New Roman"/>
          <w:sz w:val="24"/>
          <w:szCs w:val="24"/>
        </w:rPr>
        <w:t>The</w:t>
      </w:r>
      <w:proofErr w:type="gramEnd"/>
      <w:r>
        <w:rPr>
          <w:rFonts w:ascii="Georgia" w:eastAsia="Times New Roman" w:hAnsi="Georgia" w:cs="Times New Roman"/>
          <w:sz w:val="24"/>
          <w:szCs w:val="24"/>
        </w:rPr>
        <w:t xml:space="preserve"> authors of this resolution have taken efforts to ensure a more cohesive policy is implemented. </w:t>
      </w:r>
    </w:p>
    <w:p w14:paraId="1819EA02" w14:textId="77777777" w:rsidR="00FB557E" w:rsidRPr="00FB557E" w:rsidRDefault="00FB557E" w:rsidP="00FB557E">
      <w:pPr>
        <w:spacing w:after="0" w:line="276" w:lineRule="auto"/>
        <w:ind w:left="2160" w:hanging="2160"/>
        <w:rPr>
          <w:rFonts w:ascii="Georgia" w:eastAsia="Times New Roman" w:hAnsi="Georgia" w:cs="Times New Roman"/>
          <w:sz w:val="24"/>
          <w:szCs w:val="24"/>
        </w:rPr>
      </w:pPr>
    </w:p>
    <w:p w14:paraId="3532FE4F" w14:textId="3AB0334F" w:rsidR="00FB557E" w:rsidRPr="0044215D" w:rsidRDefault="00FB557E" w:rsidP="00FB557E">
      <w:pPr>
        <w:spacing w:after="0" w:line="276" w:lineRule="auto"/>
        <w:ind w:left="2160" w:hanging="2160"/>
        <w:rPr>
          <w:rFonts w:ascii="Georgia" w:eastAsia="Times New Roman" w:hAnsi="Georgia" w:cs="Times New Roman"/>
          <w:sz w:val="24"/>
          <w:szCs w:val="24"/>
        </w:rPr>
      </w:pPr>
      <w:r w:rsidRPr="00FB557E">
        <w:rPr>
          <w:rFonts w:ascii="Georgia" w:eastAsia="Times New Roman" w:hAnsi="Georgia" w:cs="Times New Roman"/>
          <w:sz w:val="24"/>
          <w:szCs w:val="24"/>
        </w:rPr>
        <w:t xml:space="preserve">Whereas, </w:t>
      </w:r>
      <w:r w:rsidRPr="00FB557E">
        <w:rPr>
          <w:rFonts w:ascii="Georgia" w:eastAsia="Times New Roman" w:hAnsi="Georgia" w:cs="Times New Roman"/>
          <w:sz w:val="24"/>
          <w:szCs w:val="24"/>
        </w:rPr>
        <w:tab/>
        <w:t xml:space="preserve">The current University of Arkansas policy is creating situations in which Confidential Rights of students and medical professionals </w:t>
      </w:r>
      <w:r w:rsidR="003E04B3">
        <w:rPr>
          <w:rFonts w:ascii="Georgia" w:eastAsia="Times New Roman" w:hAnsi="Georgia" w:cs="Times New Roman"/>
          <w:sz w:val="24"/>
          <w:szCs w:val="24"/>
        </w:rPr>
        <w:t>are being breeched related to</w:t>
      </w:r>
      <w:r w:rsidR="00C43A9D">
        <w:rPr>
          <w:rFonts w:ascii="Georgia" w:eastAsia="Times New Roman" w:hAnsi="Georgia" w:cs="Times New Roman"/>
          <w:sz w:val="24"/>
          <w:szCs w:val="24"/>
        </w:rPr>
        <w:t xml:space="preserve"> FERPA/HIPA.</w:t>
      </w:r>
      <w:r w:rsidR="003E04B3">
        <w:rPr>
          <w:rFonts w:ascii="Georgia" w:eastAsia="Times New Roman" w:hAnsi="Georgia" w:cs="Times New Roman"/>
          <w:sz w:val="24"/>
          <w:szCs w:val="24"/>
        </w:rPr>
        <w:t xml:space="preserve"> One place in particular this has occurred </w:t>
      </w:r>
      <w:r w:rsidR="00C43A9D">
        <w:rPr>
          <w:rFonts w:ascii="Georgia" w:eastAsia="Times New Roman" w:hAnsi="Georgia" w:cs="Times New Roman"/>
          <w:sz w:val="24"/>
          <w:szCs w:val="24"/>
        </w:rPr>
        <w:t xml:space="preserve">is at </w:t>
      </w:r>
      <w:r w:rsidR="003E04B3">
        <w:rPr>
          <w:rFonts w:ascii="Georgia" w:eastAsia="Times New Roman" w:hAnsi="Georgia" w:cs="Times New Roman"/>
          <w:sz w:val="24"/>
          <w:szCs w:val="24"/>
        </w:rPr>
        <w:t xml:space="preserve">Pat Walker </w:t>
      </w:r>
      <w:r w:rsidR="00C43A9D">
        <w:rPr>
          <w:rFonts w:ascii="Georgia" w:eastAsia="Times New Roman" w:hAnsi="Georgia" w:cs="Times New Roman"/>
          <w:sz w:val="24"/>
          <w:szCs w:val="24"/>
        </w:rPr>
        <w:t xml:space="preserve">Health Center. </w:t>
      </w:r>
      <w:r w:rsidRPr="00FB557E">
        <w:rPr>
          <w:rFonts w:ascii="Georgia" w:eastAsia="Times New Roman" w:hAnsi="Georgia" w:cs="Times New Roman"/>
          <w:sz w:val="24"/>
          <w:szCs w:val="24"/>
        </w:rPr>
        <w:t xml:space="preserve">Examples include professors asking for proof </w:t>
      </w:r>
      <w:r w:rsidR="00C43A9D">
        <w:rPr>
          <w:rFonts w:ascii="Georgia" w:eastAsia="Times New Roman" w:hAnsi="Georgia" w:cs="Times New Roman"/>
          <w:sz w:val="24"/>
          <w:szCs w:val="24"/>
        </w:rPr>
        <w:t xml:space="preserve">of an illness </w:t>
      </w:r>
      <w:r w:rsidRPr="00FB557E">
        <w:rPr>
          <w:rFonts w:ascii="Georgia" w:eastAsia="Times New Roman" w:hAnsi="Georgia" w:cs="Times New Roman"/>
          <w:sz w:val="24"/>
          <w:szCs w:val="24"/>
        </w:rPr>
        <w:t xml:space="preserve">and students sending prescription bottles, pictures of them in doctor’s office, insurance information, and </w:t>
      </w:r>
      <w:r w:rsidR="00C43A9D">
        <w:rPr>
          <w:rFonts w:ascii="Georgia" w:eastAsia="Times New Roman" w:hAnsi="Georgia" w:cs="Times New Roman"/>
          <w:sz w:val="24"/>
          <w:szCs w:val="24"/>
        </w:rPr>
        <w:t>or</w:t>
      </w:r>
      <w:r w:rsidRPr="00FB557E">
        <w:rPr>
          <w:rFonts w:ascii="Georgia" w:eastAsia="Times New Roman" w:hAnsi="Georgia" w:cs="Times New Roman"/>
          <w:sz w:val="24"/>
          <w:szCs w:val="24"/>
        </w:rPr>
        <w:t xml:space="preserve"> </w:t>
      </w:r>
      <w:r w:rsidR="00C43A9D">
        <w:rPr>
          <w:rFonts w:ascii="Georgia" w:eastAsia="Times New Roman" w:hAnsi="Georgia" w:cs="Times New Roman"/>
          <w:sz w:val="24"/>
          <w:szCs w:val="24"/>
        </w:rPr>
        <w:t xml:space="preserve">information revealing the date/physician the student was seen by. </w:t>
      </w:r>
    </w:p>
    <w:p w14:paraId="0052DD4B" w14:textId="77777777" w:rsidR="00FB557E" w:rsidRPr="00FB557E" w:rsidRDefault="00FB557E" w:rsidP="00FB557E">
      <w:pPr>
        <w:spacing w:after="0" w:line="276" w:lineRule="auto"/>
        <w:ind w:left="2160" w:hanging="2160"/>
        <w:rPr>
          <w:rFonts w:ascii="Georgia" w:eastAsia="Times New Roman" w:hAnsi="Georgia" w:cs="Times New Roman"/>
          <w:sz w:val="24"/>
          <w:szCs w:val="24"/>
        </w:rPr>
      </w:pPr>
    </w:p>
    <w:p w14:paraId="06002964" w14:textId="77777777" w:rsidR="00FB557E" w:rsidRDefault="00FB557E" w:rsidP="00FB557E">
      <w:pPr>
        <w:spacing w:after="0" w:line="276" w:lineRule="auto"/>
        <w:ind w:left="2160" w:hanging="2160"/>
        <w:rPr>
          <w:rFonts w:ascii="Georgia" w:eastAsia="Times New Roman" w:hAnsi="Georgia" w:cs="Times New Roman"/>
          <w:sz w:val="24"/>
          <w:szCs w:val="24"/>
        </w:rPr>
      </w:pPr>
      <w:r w:rsidRPr="00FB557E">
        <w:rPr>
          <w:rFonts w:ascii="Georgia" w:eastAsia="Times New Roman" w:hAnsi="Georgia" w:cs="Times New Roman"/>
          <w:sz w:val="24"/>
          <w:szCs w:val="24"/>
        </w:rPr>
        <w:t xml:space="preserve">Whereas, </w:t>
      </w:r>
      <w:r w:rsidRPr="00FB557E">
        <w:rPr>
          <w:rFonts w:ascii="Georgia" w:eastAsia="Times New Roman" w:hAnsi="Georgia" w:cs="Times New Roman"/>
          <w:sz w:val="24"/>
          <w:szCs w:val="24"/>
        </w:rPr>
        <w:tab/>
        <w:t xml:space="preserve">The current University of Arkansas policy is creating an unbalanced system regarding appointments/triage as students refuse to follow triage instruction as they are wanting a doctor’s note which can only be obtained via appointment. </w:t>
      </w:r>
    </w:p>
    <w:p w14:paraId="3E78014C" w14:textId="77777777" w:rsidR="00C43A9D" w:rsidRDefault="00C43A9D" w:rsidP="00FB557E">
      <w:pPr>
        <w:spacing w:after="0" w:line="276" w:lineRule="auto"/>
        <w:ind w:left="2160" w:hanging="2160"/>
        <w:rPr>
          <w:rFonts w:ascii="Georgia" w:eastAsia="Times New Roman" w:hAnsi="Georgia" w:cs="Times New Roman"/>
          <w:sz w:val="24"/>
          <w:szCs w:val="24"/>
        </w:rPr>
      </w:pPr>
    </w:p>
    <w:p w14:paraId="4F409C13" w14:textId="77777777" w:rsidR="00FB557E" w:rsidRPr="0044215D" w:rsidRDefault="00FB557E" w:rsidP="00FB557E">
      <w:pPr>
        <w:spacing w:after="0" w:line="276" w:lineRule="auto"/>
        <w:ind w:left="2160" w:hanging="2160"/>
        <w:rPr>
          <w:rFonts w:ascii="Georgia" w:eastAsia="Times New Roman" w:hAnsi="Georgia" w:cs="Times New Roman"/>
          <w:sz w:val="24"/>
          <w:szCs w:val="24"/>
        </w:rPr>
      </w:pPr>
    </w:p>
    <w:p w14:paraId="0C199612" w14:textId="03E887B9" w:rsidR="00C43A9D" w:rsidRDefault="00FB557E" w:rsidP="008D65B9">
      <w:pPr>
        <w:spacing w:after="0" w:line="276" w:lineRule="auto"/>
        <w:ind w:left="2160" w:hanging="2160"/>
        <w:rPr>
          <w:rFonts w:ascii="Georgia" w:eastAsia="Times New Roman" w:hAnsi="Georgia" w:cs="Times New Roman"/>
          <w:sz w:val="24"/>
          <w:szCs w:val="24"/>
        </w:rPr>
      </w:pPr>
      <w:r w:rsidRPr="0044215D">
        <w:rPr>
          <w:rFonts w:ascii="Georgia" w:eastAsia="Times New Roman" w:hAnsi="Georgia" w:cs="Times New Roman"/>
          <w:sz w:val="24"/>
          <w:szCs w:val="24"/>
        </w:rPr>
        <w:t xml:space="preserve">Whereas, </w:t>
      </w:r>
      <w:r w:rsidRPr="0044215D">
        <w:rPr>
          <w:rFonts w:ascii="Georgia" w:eastAsia="Times New Roman" w:hAnsi="Georgia" w:cs="Times New Roman"/>
          <w:sz w:val="24"/>
          <w:szCs w:val="24"/>
        </w:rPr>
        <w:tab/>
      </w:r>
      <w:r w:rsidR="002C2056" w:rsidRPr="0044215D">
        <w:rPr>
          <w:rFonts w:ascii="Georgia" w:eastAsia="Times New Roman" w:hAnsi="Georgia" w:cs="Times New Roman"/>
          <w:sz w:val="24"/>
          <w:szCs w:val="24"/>
        </w:rPr>
        <w:t xml:space="preserve">The University of Florida Policy </w:t>
      </w:r>
      <w:r w:rsidR="00C43A9D">
        <w:rPr>
          <w:rFonts w:ascii="Georgia" w:eastAsia="Times New Roman" w:hAnsi="Georgia" w:cs="Times New Roman"/>
          <w:sz w:val="24"/>
          <w:szCs w:val="24"/>
        </w:rPr>
        <w:t xml:space="preserve">for class absence </w:t>
      </w:r>
      <w:r w:rsidR="002C2056" w:rsidRPr="0044215D">
        <w:rPr>
          <w:rFonts w:ascii="Georgia" w:eastAsia="Times New Roman" w:hAnsi="Georgia" w:cs="Times New Roman"/>
          <w:sz w:val="24"/>
          <w:szCs w:val="24"/>
        </w:rPr>
        <w:t xml:space="preserve">reads: </w:t>
      </w:r>
      <w:r w:rsidR="00D76C76" w:rsidRPr="0044215D">
        <w:rPr>
          <w:rFonts w:ascii="Georgia" w:eastAsia="Times New Roman" w:hAnsi="Georgia" w:cs="Times New Roman"/>
          <w:sz w:val="24"/>
          <w:szCs w:val="24"/>
        </w:rPr>
        <w:t xml:space="preserve">“acceptable reasons for absence from or failure to participate in class include illness, serious family emergencies, special curricular requirements (e.g., judging trips, field trips, professional conferences), military </w:t>
      </w:r>
      <w:r w:rsidR="00D76C76" w:rsidRPr="0044215D">
        <w:rPr>
          <w:rFonts w:ascii="Georgia" w:eastAsia="Times New Roman" w:hAnsi="Georgia" w:cs="Times New Roman"/>
          <w:sz w:val="24"/>
          <w:szCs w:val="24"/>
        </w:rPr>
        <w:lastRenderedPageBreak/>
        <w:t>obligation, severe weather conditions, religious holidays, and participation in official university activities such as music performances, athletic competition or debate. Absences from class for court-imposed legal obligations (e.g.,</w:t>
      </w:r>
      <w:r w:rsidR="008D65B9">
        <w:rPr>
          <w:rFonts w:ascii="Georgia" w:eastAsia="Times New Roman" w:hAnsi="Georgia" w:cs="Times New Roman"/>
          <w:sz w:val="24"/>
          <w:szCs w:val="24"/>
        </w:rPr>
        <w:t xml:space="preserve"> </w:t>
      </w:r>
      <w:r w:rsidR="00D76C76" w:rsidRPr="0044215D">
        <w:rPr>
          <w:rFonts w:ascii="Georgia" w:eastAsia="Times New Roman" w:hAnsi="Georgia" w:cs="Times New Roman"/>
          <w:sz w:val="24"/>
          <w:szCs w:val="24"/>
        </w:rPr>
        <w:t>jury duty or subpoena) must be excused.</w:t>
      </w:r>
      <w:r w:rsidR="002C2056" w:rsidRPr="0044215D">
        <w:rPr>
          <w:rFonts w:ascii="Georgia" w:eastAsia="Times New Roman" w:hAnsi="Georgia" w:cs="Times New Roman"/>
          <w:sz w:val="24"/>
          <w:szCs w:val="24"/>
        </w:rPr>
        <w:t xml:space="preserve"> </w:t>
      </w:r>
      <w:r w:rsidR="00D76C76" w:rsidRPr="0044215D">
        <w:rPr>
          <w:rFonts w:ascii="Georgia" w:eastAsia="Times New Roman" w:hAnsi="Georgia" w:cs="Times New Roman"/>
          <w:sz w:val="24"/>
          <w:szCs w:val="24"/>
        </w:rPr>
        <w:t>Over three absences, they can require documentation. If a professor asks</w:t>
      </w:r>
      <w:r w:rsidR="008D65B9">
        <w:rPr>
          <w:rFonts w:ascii="Georgia" w:eastAsia="Times New Roman" w:hAnsi="Georgia" w:cs="Times New Roman"/>
          <w:sz w:val="24"/>
          <w:szCs w:val="24"/>
        </w:rPr>
        <w:t xml:space="preserve"> f</w:t>
      </w:r>
      <w:r w:rsidR="00D76C76" w:rsidRPr="0044215D">
        <w:rPr>
          <w:rFonts w:ascii="Georgia" w:eastAsia="Times New Roman" w:hAnsi="Georgia" w:cs="Times New Roman"/>
          <w:sz w:val="24"/>
          <w:szCs w:val="24"/>
        </w:rPr>
        <w:t>or documentation for under 3, they must get written</w:t>
      </w:r>
      <w:r w:rsidR="002C2056" w:rsidRPr="0044215D">
        <w:rPr>
          <w:rFonts w:ascii="Georgia" w:eastAsia="Times New Roman" w:hAnsi="Georgia" w:cs="Times New Roman"/>
          <w:sz w:val="24"/>
          <w:szCs w:val="24"/>
        </w:rPr>
        <w:t xml:space="preserve"> approval from the department to do so. </w:t>
      </w:r>
      <w:r w:rsidR="00D76C76" w:rsidRPr="0044215D">
        <w:rPr>
          <w:rFonts w:ascii="Georgia" w:eastAsia="Times New Roman" w:hAnsi="Georgia" w:cs="Times New Roman"/>
          <w:sz w:val="24"/>
          <w:szCs w:val="24"/>
        </w:rPr>
        <w:t xml:space="preserve"> </w:t>
      </w:r>
    </w:p>
    <w:p w14:paraId="4C9EE1D7" w14:textId="77777777" w:rsidR="00C43A9D" w:rsidRDefault="00C43A9D" w:rsidP="008D65B9">
      <w:pPr>
        <w:spacing w:after="0" w:line="276" w:lineRule="auto"/>
        <w:ind w:left="2160" w:hanging="2160"/>
        <w:rPr>
          <w:rFonts w:ascii="Georgia" w:eastAsia="Times New Roman" w:hAnsi="Georgia" w:cs="Times New Roman"/>
          <w:sz w:val="24"/>
          <w:szCs w:val="24"/>
        </w:rPr>
      </w:pPr>
    </w:p>
    <w:p w14:paraId="68F62DB1" w14:textId="77777777" w:rsidR="00C43A9D" w:rsidRPr="00C43A9D" w:rsidRDefault="00C43A9D" w:rsidP="00C43A9D">
      <w:pPr>
        <w:spacing w:after="0" w:line="276" w:lineRule="auto"/>
        <w:ind w:left="2160" w:hanging="2160"/>
        <w:rPr>
          <w:rFonts w:ascii="Georgia" w:eastAsia="Times New Roman" w:hAnsi="Georgia" w:cs="Times New Roman"/>
          <w:sz w:val="24"/>
          <w:szCs w:val="24"/>
        </w:rPr>
      </w:pPr>
    </w:p>
    <w:p w14:paraId="28429EDA" w14:textId="71238ED6" w:rsidR="00C43A9D" w:rsidRDefault="00C43A9D" w:rsidP="008D65B9">
      <w:pPr>
        <w:spacing w:after="0" w:line="276" w:lineRule="auto"/>
        <w:ind w:left="2160" w:hanging="2160"/>
        <w:rPr>
          <w:rFonts w:ascii="Georgia" w:eastAsia="Times New Roman" w:hAnsi="Georgia" w:cs="Times New Roman"/>
          <w:sz w:val="24"/>
          <w:szCs w:val="24"/>
        </w:rPr>
      </w:pPr>
      <w:r w:rsidRPr="00C43A9D">
        <w:rPr>
          <w:rFonts w:ascii="Georgia" w:eastAsia="Times New Roman" w:hAnsi="Georgia" w:cs="Times New Roman"/>
          <w:sz w:val="24"/>
          <w:szCs w:val="24"/>
        </w:rPr>
        <w:t>Whereas,</w:t>
      </w:r>
      <w:r w:rsidRPr="00C43A9D">
        <w:rPr>
          <w:rFonts w:ascii="Georgia" w:eastAsia="Times New Roman" w:hAnsi="Georgia" w:cs="Times New Roman"/>
          <w:sz w:val="24"/>
          <w:szCs w:val="24"/>
        </w:rPr>
        <w:tab/>
        <w:t xml:space="preserve">The University of Arkansas current class absence policy reads: There may be times, however, when illness, family crisis, or university-sponsored activities make full attendance or participation impossible. In these situations, students are responsible for making timely arrangements with the instructor to make up work missed. Such arrangements should be made in writing and prior to the absence when possible. Examples of absences that should be considered excusable include those resulting from the following: 1) illness of the student, 2) serious illness or death of a member of the student’s immediate family or other family crisis, 3) University-sponsored activities for which the student’s attendance is required by virtue of scholarship or leadership/participation responsibilities, 4) religious observances (see Students’ Religious Observances policy below), 5) jury duty or subpoena for court appearance, and 6) military duty. The instructor has the right to require that the student provide appropriate documentation for any absence for which the student wishes to be excused. </w:t>
      </w:r>
    </w:p>
    <w:p w14:paraId="1ED4E8DD" w14:textId="77777777" w:rsidR="00C43A9D" w:rsidRPr="0044215D" w:rsidRDefault="00C43A9D" w:rsidP="008D65B9">
      <w:pPr>
        <w:spacing w:after="0" w:line="276" w:lineRule="auto"/>
        <w:ind w:left="2160" w:hanging="2160"/>
        <w:rPr>
          <w:rFonts w:ascii="Georgia" w:eastAsia="Times New Roman" w:hAnsi="Georgia" w:cs="Times New Roman"/>
          <w:sz w:val="24"/>
          <w:szCs w:val="24"/>
        </w:rPr>
      </w:pPr>
    </w:p>
    <w:p w14:paraId="13ECF53D" w14:textId="77777777" w:rsidR="00FB557E" w:rsidRPr="0044215D" w:rsidRDefault="00FB557E" w:rsidP="00FB557E">
      <w:pPr>
        <w:spacing w:after="0" w:line="276" w:lineRule="auto"/>
        <w:ind w:left="2160" w:hanging="2160"/>
        <w:rPr>
          <w:rFonts w:ascii="Georgia" w:eastAsia="Times New Roman" w:hAnsi="Georgia" w:cs="Times New Roman"/>
          <w:sz w:val="24"/>
          <w:szCs w:val="24"/>
        </w:rPr>
      </w:pPr>
    </w:p>
    <w:p w14:paraId="0488F078" w14:textId="469FB926" w:rsidR="0044215D" w:rsidRDefault="00FB557E" w:rsidP="0044215D">
      <w:pPr>
        <w:spacing w:after="0" w:line="276" w:lineRule="auto"/>
        <w:ind w:left="2160" w:hanging="2160"/>
        <w:rPr>
          <w:rFonts w:ascii="Georgia" w:eastAsia="Times New Roman" w:hAnsi="Georgia" w:cs="Times New Roman"/>
          <w:sz w:val="24"/>
          <w:szCs w:val="24"/>
        </w:rPr>
      </w:pPr>
      <w:r w:rsidRPr="0044215D">
        <w:rPr>
          <w:rFonts w:ascii="Georgia" w:eastAsia="Times New Roman" w:hAnsi="Georgia" w:cs="Times New Roman"/>
          <w:sz w:val="24"/>
          <w:szCs w:val="24"/>
        </w:rPr>
        <w:t xml:space="preserve">Whereas, </w:t>
      </w:r>
      <w:r w:rsidRPr="0044215D">
        <w:rPr>
          <w:rFonts w:ascii="Georgia" w:eastAsia="Times New Roman" w:hAnsi="Georgia" w:cs="Times New Roman"/>
          <w:sz w:val="24"/>
          <w:szCs w:val="24"/>
        </w:rPr>
        <w:tab/>
      </w:r>
      <w:r w:rsidR="00C43A9D">
        <w:rPr>
          <w:rFonts w:ascii="Georgia" w:eastAsia="Times New Roman" w:hAnsi="Georgia" w:cs="Times New Roman"/>
          <w:sz w:val="24"/>
          <w:szCs w:val="24"/>
        </w:rPr>
        <w:t xml:space="preserve">The University of Arkansas </w:t>
      </w:r>
      <w:r w:rsidR="00D76C76" w:rsidRPr="0044215D">
        <w:rPr>
          <w:rFonts w:ascii="Georgia" w:eastAsia="Times New Roman" w:hAnsi="Georgia" w:cs="Times New Roman"/>
          <w:sz w:val="24"/>
          <w:szCs w:val="24"/>
        </w:rPr>
        <w:t xml:space="preserve">Faculty Leave policy </w:t>
      </w:r>
      <w:r w:rsidR="0044215D">
        <w:rPr>
          <w:rFonts w:ascii="Georgia" w:eastAsia="Times New Roman" w:hAnsi="Georgia" w:cs="Times New Roman"/>
          <w:sz w:val="24"/>
          <w:szCs w:val="24"/>
        </w:rPr>
        <w:t>reads: P</w:t>
      </w:r>
      <w:r w:rsidR="0044215D" w:rsidRPr="0044215D">
        <w:rPr>
          <w:rFonts w:ascii="Georgia" w:eastAsia="Times New Roman" w:hAnsi="Georgia"/>
          <w:sz w:val="24"/>
          <w:szCs w:val="24"/>
        </w:rPr>
        <w:t>aid sick leave is not granted as vacation but is permissible only when illness or injury to the employee causes absence from his/her work or if conditions require appointment with a physician, dentist, optometrist, chiropractor, or osteopath. Sick leave may also be granted to employees due to the death or serious illness of a member of the employee’s immediate family. Immediate family shall mean the father, mother, sister, brother, husband, wife, child, grandparents, in-laws, or any individual acting as a parent or guardian of an employee.</w:t>
      </w:r>
      <w:r w:rsidR="0044215D">
        <w:rPr>
          <w:rFonts w:ascii="Georgia" w:eastAsia="Times New Roman" w:hAnsi="Georgia"/>
          <w:sz w:val="24"/>
          <w:szCs w:val="24"/>
        </w:rPr>
        <w:t xml:space="preserve"> </w:t>
      </w:r>
      <w:r w:rsidR="0044215D" w:rsidRPr="0044215D">
        <w:rPr>
          <w:rFonts w:ascii="Georgia" w:eastAsia="Times New Roman" w:hAnsi="Georgia" w:cs="Times New Roman"/>
          <w:sz w:val="24"/>
          <w:szCs w:val="24"/>
        </w:rPr>
        <w:t xml:space="preserve">Sick leave applies only to a period when the employee is in an appointed status. If sick leave begins during the Spring Semester it shall not be extended into the Summer </w:t>
      </w:r>
      <w:r w:rsidR="0044215D" w:rsidRPr="0044215D">
        <w:rPr>
          <w:rFonts w:ascii="Georgia" w:eastAsia="Times New Roman" w:hAnsi="Georgia" w:cs="Times New Roman"/>
          <w:sz w:val="24"/>
          <w:szCs w:val="24"/>
        </w:rPr>
        <w:lastRenderedPageBreak/>
        <w:t>Session, but, if necessary, sick leave may be extended into or begun in the Fall Semester if the individual has received a Personnel Action Form for the Fall Semester, even though the illness may begin in the summer when the individual is not in appointed status for the summer.</w:t>
      </w:r>
    </w:p>
    <w:p w14:paraId="77776E3B" w14:textId="77777777" w:rsidR="00BF193A" w:rsidRDefault="00BF193A" w:rsidP="0044215D">
      <w:pPr>
        <w:spacing w:after="0" w:line="276" w:lineRule="auto"/>
        <w:ind w:left="2160" w:hanging="2160"/>
        <w:rPr>
          <w:rFonts w:ascii="Georgia" w:eastAsia="Times New Roman" w:hAnsi="Georgia" w:cs="Times New Roman"/>
          <w:sz w:val="24"/>
          <w:szCs w:val="24"/>
        </w:rPr>
      </w:pPr>
    </w:p>
    <w:p w14:paraId="3BCCB80F" w14:textId="7C2B967C" w:rsidR="00BF193A" w:rsidRDefault="00BF193A" w:rsidP="0044215D">
      <w:pPr>
        <w:spacing w:after="0" w:line="276" w:lineRule="auto"/>
        <w:ind w:left="2160" w:hanging="2160"/>
        <w:rPr>
          <w:rFonts w:ascii="Georgia" w:eastAsia="Times New Roman" w:hAnsi="Georgia" w:cs="Times New Roman"/>
          <w:sz w:val="24"/>
          <w:szCs w:val="24"/>
        </w:rPr>
      </w:pPr>
      <w:r>
        <w:rPr>
          <w:rFonts w:ascii="Georgia" w:eastAsia="Times New Roman" w:hAnsi="Georgia" w:cs="Times New Roman"/>
          <w:sz w:val="24"/>
          <w:szCs w:val="24"/>
        </w:rPr>
        <w:t>Whereas,</w:t>
      </w:r>
      <w:r>
        <w:rPr>
          <w:rFonts w:ascii="Georgia" w:eastAsia="Times New Roman" w:hAnsi="Georgia" w:cs="Times New Roman"/>
          <w:sz w:val="24"/>
          <w:szCs w:val="24"/>
        </w:rPr>
        <w:tab/>
      </w:r>
      <w:proofErr w:type="gramStart"/>
      <w:r>
        <w:rPr>
          <w:rFonts w:ascii="Georgia" w:eastAsia="Times New Roman" w:hAnsi="Georgia" w:cs="Times New Roman"/>
          <w:sz w:val="24"/>
          <w:szCs w:val="24"/>
        </w:rPr>
        <w:t>There</w:t>
      </w:r>
      <w:proofErr w:type="gramEnd"/>
      <w:r>
        <w:rPr>
          <w:rFonts w:ascii="Georgia" w:eastAsia="Times New Roman" w:hAnsi="Georgia" w:cs="Times New Roman"/>
          <w:sz w:val="24"/>
          <w:szCs w:val="24"/>
        </w:rPr>
        <w:t xml:space="preserve"> are inconsistencies in the way the current Faculty and Student absence policies </w:t>
      </w:r>
      <w:r w:rsidR="00C43A9D">
        <w:rPr>
          <w:rFonts w:ascii="Georgia" w:eastAsia="Times New Roman" w:hAnsi="Georgia" w:cs="Times New Roman"/>
          <w:sz w:val="24"/>
          <w:szCs w:val="24"/>
        </w:rPr>
        <w:t xml:space="preserve">at the University of Arkansas </w:t>
      </w:r>
      <w:r>
        <w:rPr>
          <w:rFonts w:ascii="Georgia" w:eastAsia="Times New Roman" w:hAnsi="Georgia" w:cs="Times New Roman"/>
          <w:sz w:val="24"/>
          <w:szCs w:val="24"/>
        </w:rPr>
        <w:t xml:space="preserve">are written and therefore being enforced. </w:t>
      </w:r>
    </w:p>
    <w:p w14:paraId="17924218" w14:textId="77777777" w:rsidR="00BF193A" w:rsidRDefault="00BF193A" w:rsidP="0044215D">
      <w:pPr>
        <w:spacing w:after="0" w:line="276" w:lineRule="auto"/>
        <w:ind w:left="2160" w:hanging="2160"/>
        <w:rPr>
          <w:rFonts w:ascii="Georgia" w:eastAsia="Times New Roman" w:hAnsi="Georgia" w:cs="Times New Roman"/>
          <w:sz w:val="24"/>
          <w:szCs w:val="24"/>
        </w:rPr>
      </w:pPr>
    </w:p>
    <w:p w14:paraId="6B605FCB" w14:textId="77777777" w:rsidR="00BF193A" w:rsidRDefault="00BF193A" w:rsidP="00FB557E">
      <w:pPr>
        <w:spacing w:after="0" w:line="276" w:lineRule="auto"/>
        <w:ind w:left="2160" w:hanging="2160"/>
        <w:rPr>
          <w:rFonts w:ascii="Georgia" w:eastAsia="Times New Roman" w:hAnsi="Georgia" w:cs="Times New Roman"/>
          <w:sz w:val="24"/>
          <w:szCs w:val="24"/>
        </w:rPr>
      </w:pPr>
    </w:p>
    <w:p w14:paraId="6B47DCAA" w14:textId="3B89B4D1" w:rsidR="00BF193A" w:rsidRDefault="00BF193A" w:rsidP="00FB557E">
      <w:pPr>
        <w:spacing w:after="0" w:line="276" w:lineRule="auto"/>
        <w:ind w:left="2160" w:hanging="2160"/>
        <w:rPr>
          <w:rFonts w:ascii="Georgia" w:eastAsia="Times New Roman" w:hAnsi="Georgia" w:cs="Times New Roman"/>
          <w:sz w:val="24"/>
          <w:szCs w:val="24"/>
        </w:rPr>
      </w:pPr>
      <w:r>
        <w:rPr>
          <w:rFonts w:ascii="Georgia" w:eastAsia="Times New Roman" w:hAnsi="Georgia" w:cs="Times New Roman"/>
          <w:sz w:val="24"/>
          <w:szCs w:val="24"/>
        </w:rPr>
        <w:t>Whereas,</w:t>
      </w:r>
      <w:r>
        <w:rPr>
          <w:rFonts w:ascii="Georgia" w:eastAsia="Times New Roman" w:hAnsi="Georgia" w:cs="Times New Roman"/>
          <w:sz w:val="24"/>
          <w:szCs w:val="24"/>
        </w:rPr>
        <w:tab/>
      </w:r>
      <w:proofErr w:type="gramStart"/>
      <w:r>
        <w:rPr>
          <w:rFonts w:ascii="Georgia" w:eastAsia="Times New Roman" w:hAnsi="Georgia" w:cs="Times New Roman"/>
          <w:sz w:val="24"/>
          <w:szCs w:val="24"/>
        </w:rPr>
        <w:t>The</w:t>
      </w:r>
      <w:proofErr w:type="gramEnd"/>
      <w:r>
        <w:rPr>
          <w:rFonts w:ascii="Georgia" w:eastAsia="Times New Roman" w:hAnsi="Georgia" w:cs="Times New Roman"/>
          <w:sz w:val="24"/>
          <w:szCs w:val="24"/>
        </w:rPr>
        <w:t xml:space="preserve"> authors of this legislation have consulted Pat Walker officials, Faculty Senate committees, Faculty Senate chair and other universities policies to support the amendments that are being proposed. </w:t>
      </w:r>
    </w:p>
    <w:p w14:paraId="3896732D" w14:textId="77777777" w:rsidR="00C43A9D" w:rsidRDefault="00C43A9D" w:rsidP="00FB557E">
      <w:pPr>
        <w:spacing w:after="0" w:line="276" w:lineRule="auto"/>
        <w:ind w:left="2160" w:hanging="2160"/>
        <w:rPr>
          <w:rFonts w:ascii="Georgia" w:eastAsia="Times New Roman" w:hAnsi="Georgia" w:cs="Times New Roman"/>
          <w:sz w:val="24"/>
          <w:szCs w:val="24"/>
        </w:rPr>
      </w:pPr>
    </w:p>
    <w:p w14:paraId="7ECD47BB" w14:textId="77777777" w:rsidR="00C43A9D" w:rsidRDefault="00C43A9D" w:rsidP="00FB557E">
      <w:pPr>
        <w:spacing w:after="0" w:line="276" w:lineRule="auto"/>
        <w:ind w:left="2160" w:hanging="2160"/>
        <w:rPr>
          <w:rFonts w:ascii="Georgia" w:eastAsia="Times New Roman" w:hAnsi="Georgia" w:cs="Times New Roman"/>
          <w:sz w:val="24"/>
          <w:szCs w:val="24"/>
        </w:rPr>
      </w:pPr>
    </w:p>
    <w:p w14:paraId="18EA6C48" w14:textId="1205FAFE" w:rsidR="00C43A9D" w:rsidRPr="0044215D" w:rsidRDefault="00C43A9D" w:rsidP="00FB557E">
      <w:pPr>
        <w:spacing w:after="0" w:line="276" w:lineRule="auto"/>
        <w:ind w:left="2160" w:hanging="2160"/>
        <w:rPr>
          <w:rFonts w:ascii="Georgia" w:eastAsia="Times New Roman" w:hAnsi="Georgia" w:cs="Times New Roman"/>
          <w:sz w:val="24"/>
          <w:szCs w:val="24"/>
        </w:rPr>
      </w:pPr>
      <w:r w:rsidRPr="00C43A9D">
        <w:rPr>
          <w:rFonts w:ascii="Georgia" w:eastAsia="Times New Roman" w:hAnsi="Georgia" w:cs="Times New Roman"/>
          <w:sz w:val="24"/>
          <w:szCs w:val="24"/>
        </w:rPr>
        <w:t>Whereas,</w:t>
      </w:r>
      <w:r w:rsidRPr="00C43A9D">
        <w:rPr>
          <w:rFonts w:ascii="Georgia" w:eastAsia="Times New Roman" w:hAnsi="Georgia" w:cs="Times New Roman"/>
          <w:sz w:val="24"/>
          <w:szCs w:val="24"/>
        </w:rPr>
        <w:tab/>
        <w:t xml:space="preserve">Faculty Senate supports and is open to the authors of this legislation drafting amendments to the current policy and considering it before their body. </w:t>
      </w:r>
    </w:p>
    <w:p w14:paraId="1FF55428" w14:textId="77777777" w:rsidR="00FB557E" w:rsidRPr="0044215D" w:rsidRDefault="00FB557E" w:rsidP="00FB557E">
      <w:pPr>
        <w:spacing w:after="0" w:line="276" w:lineRule="auto"/>
        <w:ind w:left="2160" w:hanging="2160"/>
        <w:rPr>
          <w:rFonts w:ascii="Georgia" w:eastAsia="Times New Roman" w:hAnsi="Georgia" w:cs="Times New Roman"/>
          <w:sz w:val="24"/>
          <w:szCs w:val="24"/>
        </w:rPr>
      </w:pPr>
    </w:p>
    <w:p w14:paraId="21AA5148" w14:textId="77777777" w:rsidR="00FB557E" w:rsidRPr="0044215D" w:rsidRDefault="00FB557E" w:rsidP="00FB557E">
      <w:pPr>
        <w:spacing w:after="0" w:line="276" w:lineRule="auto"/>
        <w:ind w:left="3600" w:hanging="3600"/>
        <w:rPr>
          <w:rFonts w:ascii="Georgia" w:eastAsia="Times New Roman" w:hAnsi="Georgia" w:cs="Times New Roman"/>
          <w:sz w:val="24"/>
          <w:szCs w:val="24"/>
        </w:rPr>
      </w:pPr>
      <w:r w:rsidRPr="00FB557E">
        <w:rPr>
          <w:rFonts w:ascii="Georgia" w:eastAsia="Times New Roman" w:hAnsi="Georgia" w:cs="Times New Roman"/>
          <w:sz w:val="24"/>
          <w:szCs w:val="24"/>
        </w:rPr>
        <w:t xml:space="preserve">Be it </w:t>
      </w:r>
      <w:r w:rsidRPr="0044215D">
        <w:rPr>
          <w:rFonts w:ascii="Georgia" w:eastAsia="Times New Roman" w:hAnsi="Georgia" w:cs="Times New Roman"/>
          <w:sz w:val="24"/>
          <w:szCs w:val="24"/>
        </w:rPr>
        <w:t>therefore</w:t>
      </w:r>
      <w:r w:rsidRPr="00FB557E">
        <w:rPr>
          <w:rFonts w:ascii="Georgia" w:eastAsia="Times New Roman" w:hAnsi="Georgia" w:cs="Times New Roman"/>
          <w:sz w:val="24"/>
          <w:szCs w:val="24"/>
        </w:rPr>
        <w:t xml:space="preserve"> resolved: </w:t>
      </w:r>
      <w:r w:rsidRPr="00FB557E">
        <w:rPr>
          <w:rFonts w:ascii="Georgia" w:eastAsia="Times New Roman" w:hAnsi="Georgia" w:cs="Times New Roman"/>
          <w:sz w:val="24"/>
          <w:szCs w:val="24"/>
        </w:rPr>
        <w:tab/>
      </w:r>
      <w:r w:rsidRPr="0044215D">
        <w:rPr>
          <w:rFonts w:ascii="Georgia" w:eastAsia="Times New Roman" w:hAnsi="Georgia" w:cs="Times New Roman"/>
          <w:sz w:val="24"/>
          <w:szCs w:val="24"/>
        </w:rPr>
        <w:t xml:space="preserve">The Associated Student Government Senate suggest the attendance policy be updated to read: </w:t>
      </w:r>
    </w:p>
    <w:p w14:paraId="1DFD0D54" w14:textId="3EE1D522" w:rsidR="00FB557E" w:rsidRPr="0044215D" w:rsidRDefault="00FB557E" w:rsidP="00D76C76">
      <w:pPr>
        <w:spacing w:after="0" w:line="276" w:lineRule="auto"/>
        <w:ind w:left="3600"/>
        <w:rPr>
          <w:rFonts w:ascii="Georgia" w:eastAsia="Times New Roman" w:hAnsi="Georgia" w:cs="Times New Roman"/>
          <w:sz w:val="24"/>
          <w:szCs w:val="24"/>
        </w:rPr>
      </w:pPr>
      <w:r w:rsidRPr="0044215D">
        <w:rPr>
          <w:rFonts w:ascii="Georgia" w:eastAsia="Times New Roman" w:hAnsi="Georgia" w:cs="Times New Roman"/>
          <w:sz w:val="24"/>
          <w:szCs w:val="24"/>
        </w:rPr>
        <w:t>There may be times, however, when illness, family crisis, or university-sponsored activities make full attendance or participation impossible. In these situations, students are responsible for making timely arrangements with the instructor to make up work missed. Examples of absences that should be considered excusable include those resulting from the following: 1) illness of the student, 2) serious illness or death of a member of the student’s immediate family or other family crisis, 3) University-sponsored activities for which the student’s attendance is requi</w:t>
      </w:r>
      <w:r w:rsidR="00BF193A">
        <w:rPr>
          <w:rFonts w:ascii="Georgia" w:eastAsia="Times New Roman" w:hAnsi="Georgia" w:cs="Times New Roman"/>
          <w:sz w:val="24"/>
          <w:szCs w:val="24"/>
        </w:rPr>
        <w:t xml:space="preserve">red by virtue of scholarship or </w:t>
      </w:r>
      <w:r w:rsidRPr="0044215D">
        <w:rPr>
          <w:rFonts w:ascii="Georgia" w:eastAsia="Times New Roman" w:hAnsi="Georgia" w:cs="Times New Roman"/>
          <w:sz w:val="24"/>
          <w:szCs w:val="24"/>
        </w:rPr>
        <w:t xml:space="preserve">leadership/participation responsibilities, 4) religious observances (see Students’ Religious Observances policy below), 5) jury duty or subpoena for court appearance, and 6) military duty. A student is allowed 1 excused absence for a course that meets once weekly, 2 excused absences for a course that meets </w:t>
      </w:r>
      <w:r w:rsidRPr="0044215D">
        <w:rPr>
          <w:rFonts w:ascii="Georgia" w:eastAsia="Times New Roman" w:hAnsi="Georgia" w:cs="Times New Roman"/>
          <w:sz w:val="24"/>
          <w:szCs w:val="24"/>
        </w:rPr>
        <w:lastRenderedPageBreak/>
        <w:t xml:space="preserve">twice weekly and 3 excused </w:t>
      </w:r>
      <w:proofErr w:type="gramStart"/>
      <w:r w:rsidRPr="0044215D">
        <w:rPr>
          <w:rFonts w:ascii="Georgia" w:eastAsia="Times New Roman" w:hAnsi="Georgia" w:cs="Times New Roman"/>
          <w:sz w:val="24"/>
          <w:szCs w:val="24"/>
        </w:rPr>
        <w:t>absence</w:t>
      </w:r>
      <w:proofErr w:type="gramEnd"/>
      <w:r w:rsidRPr="0044215D">
        <w:rPr>
          <w:rFonts w:ascii="Georgia" w:eastAsia="Times New Roman" w:hAnsi="Georgia" w:cs="Times New Roman"/>
          <w:sz w:val="24"/>
          <w:szCs w:val="24"/>
        </w:rPr>
        <w:t xml:space="preserve"> for a course that meets three times a week, without documentation. Documentation is necessary for in class tests, projects or other items detailed out by the instructor on the syllabus. Students are to only miss for excused absences listed above. Any additional absences will require formal written documentation provided to the professor and are up to the professor discretion for approval. Any attempts to create fraudulent documentation such as but not limited to falsifying a doctor’s note is a violation of academic integrity policy and action will be taken against the student and discretion is up to the professor. </w:t>
      </w:r>
    </w:p>
    <w:p w14:paraId="0FF4FEA6" w14:textId="77777777" w:rsidR="00FB557E" w:rsidRPr="00FB557E" w:rsidRDefault="00FB557E" w:rsidP="00FB557E">
      <w:pPr>
        <w:spacing w:after="0" w:line="276" w:lineRule="auto"/>
        <w:ind w:left="3600" w:hanging="3600"/>
        <w:rPr>
          <w:rFonts w:ascii="Georgia" w:eastAsia="Times New Roman" w:hAnsi="Georgia" w:cs="Times New Roman"/>
          <w:sz w:val="24"/>
          <w:szCs w:val="24"/>
        </w:rPr>
      </w:pPr>
    </w:p>
    <w:p w14:paraId="44D9E372" w14:textId="77777777" w:rsidR="00FB557E" w:rsidRDefault="00FB557E" w:rsidP="00FB557E">
      <w:pPr>
        <w:spacing w:after="0" w:line="276" w:lineRule="auto"/>
        <w:ind w:left="3600" w:hanging="3600"/>
        <w:rPr>
          <w:rFonts w:ascii="Georgia" w:eastAsia="Times New Roman" w:hAnsi="Georgia" w:cs="Times New Roman"/>
          <w:sz w:val="24"/>
          <w:szCs w:val="24"/>
        </w:rPr>
      </w:pPr>
      <w:r w:rsidRPr="00FB557E">
        <w:rPr>
          <w:rFonts w:ascii="Georgia" w:eastAsia="Times New Roman" w:hAnsi="Georgia" w:cs="Times New Roman"/>
          <w:sz w:val="24"/>
          <w:szCs w:val="24"/>
        </w:rPr>
        <w:t xml:space="preserve">Be it </w:t>
      </w:r>
      <w:r w:rsidRPr="0044215D">
        <w:rPr>
          <w:rFonts w:ascii="Georgia" w:eastAsia="Times New Roman" w:hAnsi="Georgia" w:cs="Times New Roman"/>
          <w:sz w:val="24"/>
          <w:szCs w:val="24"/>
        </w:rPr>
        <w:t>finally</w:t>
      </w:r>
      <w:r w:rsidRPr="00FB557E">
        <w:rPr>
          <w:rFonts w:ascii="Georgia" w:eastAsia="Times New Roman" w:hAnsi="Georgia" w:cs="Times New Roman"/>
          <w:sz w:val="24"/>
          <w:szCs w:val="24"/>
        </w:rPr>
        <w:t xml:space="preserve"> resolved:</w:t>
      </w:r>
      <w:r w:rsidRPr="00FB557E">
        <w:rPr>
          <w:rFonts w:ascii="Georgia" w:eastAsia="Times New Roman" w:hAnsi="Georgia" w:cs="Times New Roman"/>
          <w:sz w:val="24"/>
          <w:szCs w:val="24"/>
        </w:rPr>
        <w:tab/>
        <w:t xml:space="preserve">A copy of this legislation be sent to the Chair of Faculty Senate, Kathleen Lehman, Director of Pat Walker Mary Alice </w:t>
      </w:r>
      <w:proofErr w:type="spellStart"/>
      <w:r w:rsidRPr="00FB557E">
        <w:rPr>
          <w:rFonts w:ascii="Georgia" w:eastAsia="Times New Roman" w:hAnsi="Georgia" w:cs="Times New Roman"/>
          <w:sz w:val="24"/>
          <w:szCs w:val="24"/>
        </w:rPr>
        <w:t>Serafini</w:t>
      </w:r>
      <w:proofErr w:type="spellEnd"/>
      <w:r w:rsidRPr="00FB557E">
        <w:rPr>
          <w:rFonts w:ascii="Georgia" w:eastAsia="Times New Roman" w:hAnsi="Georgia" w:cs="Times New Roman"/>
          <w:sz w:val="24"/>
          <w:szCs w:val="24"/>
        </w:rPr>
        <w:t xml:space="preserve">, and Dean Harvard Rom.   </w:t>
      </w:r>
    </w:p>
    <w:p w14:paraId="75F76EA4" w14:textId="77777777" w:rsidR="008D65B9" w:rsidRDefault="008D65B9" w:rsidP="00FB557E">
      <w:pPr>
        <w:spacing w:after="0" w:line="276" w:lineRule="auto"/>
        <w:ind w:left="3600" w:hanging="3600"/>
        <w:rPr>
          <w:rFonts w:ascii="Georgia" w:eastAsia="Times New Roman" w:hAnsi="Georgia" w:cs="Times New Roman"/>
          <w:sz w:val="24"/>
          <w:szCs w:val="24"/>
        </w:rPr>
      </w:pPr>
    </w:p>
    <w:p w14:paraId="062D7404" w14:textId="77777777" w:rsidR="00D1400D" w:rsidRDefault="00D1400D" w:rsidP="00FB557E">
      <w:pPr>
        <w:spacing w:after="0" w:line="276" w:lineRule="auto"/>
        <w:ind w:left="3600" w:hanging="3600"/>
        <w:rPr>
          <w:rFonts w:ascii="Georgia" w:eastAsia="Times New Roman" w:hAnsi="Georgia" w:cs="Times New Roman"/>
          <w:sz w:val="24"/>
          <w:szCs w:val="24"/>
        </w:rPr>
      </w:pPr>
    </w:p>
    <w:p w14:paraId="70B36126" w14:textId="77777777" w:rsidR="00D1400D" w:rsidRDefault="00D1400D" w:rsidP="00FB557E">
      <w:pPr>
        <w:spacing w:after="0" w:line="276" w:lineRule="auto"/>
        <w:ind w:left="3600" w:hanging="3600"/>
        <w:rPr>
          <w:rFonts w:ascii="Georgia" w:eastAsia="Times New Roman" w:hAnsi="Georgia" w:cs="Times New Roman"/>
          <w:sz w:val="24"/>
          <w:szCs w:val="24"/>
        </w:rPr>
      </w:pPr>
    </w:p>
    <w:p w14:paraId="418B214A" w14:textId="77777777" w:rsidR="00D1400D" w:rsidRPr="00FB557E" w:rsidRDefault="00D1400D" w:rsidP="00FB557E">
      <w:pPr>
        <w:spacing w:after="0" w:line="276" w:lineRule="auto"/>
        <w:ind w:left="3600" w:hanging="3600"/>
        <w:rPr>
          <w:rFonts w:ascii="Georgia" w:eastAsia="Times New Roman" w:hAnsi="Georgia" w:cs="Times New Roman"/>
          <w:sz w:val="24"/>
          <w:szCs w:val="24"/>
        </w:rPr>
      </w:pPr>
    </w:p>
    <w:p w14:paraId="305C8ECD" w14:textId="77777777" w:rsidR="00FB557E" w:rsidRPr="00FB557E" w:rsidRDefault="00FB557E" w:rsidP="00FB557E">
      <w:pPr>
        <w:spacing w:before="120" w:after="0" w:line="276" w:lineRule="auto"/>
        <w:rPr>
          <w:rFonts w:ascii="Georgia" w:eastAsia="Times New Roman" w:hAnsi="Georgia" w:cs="Times New Roman"/>
          <w:i/>
          <w:sz w:val="24"/>
          <w:szCs w:val="24"/>
        </w:rPr>
      </w:pPr>
      <w:r w:rsidRPr="00FB557E">
        <w:rPr>
          <w:rFonts w:ascii="Georgia" w:eastAsia="Times New Roman" w:hAnsi="Georgia" w:cs="Times New Roman"/>
          <w:i/>
          <w:sz w:val="24"/>
          <w:szCs w:val="24"/>
        </w:rPr>
        <w:t>Official Use Only</w:t>
      </w:r>
    </w:p>
    <w:p w14:paraId="69DF26D0" w14:textId="77777777" w:rsidR="00FB557E" w:rsidRPr="00FB557E" w:rsidRDefault="00FB557E" w:rsidP="00FB557E">
      <w:pPr>
        <w:spacing w:after="0" w:line="276" w:lineRule="auto"/>
        <w:rPr>
          <w:rFonts w:ascii="Georgia" w:eastAsia="Times New Roman" w:hAnsi="Georgia" w:cs="Times New Roman"/>
          <w:sz w:val="24"/>
          <w:szCs w:val="24"/>
        </w:rPr>
      </w:pPr>
    </w:p>
    <w:p w14:paraId="30E0D952" w14:textId="77777777" w:rsidR="00FB557E" w:rsidRPr="00FB557E" w:rsidRDefault="00FB557E" w:rsidP="00FB557E">
      <w:pPr>
        <w:spacing w:after="0" w:line="276" w:lineRule="auto"/>
        <w:rPr>
          <w:rFonts w:ascii="Georgia" w:eastAsia="Times New Roman" w:hAnsi="Georgia" w:cs="Times New Roman"/>
          <w:sz w:val="24"/>
          <w:szCs w:val="24"/>
          <w:u w:val="single"/>
        </w:rPr>
      </w:pPr>
      <w:r w:rsidRPr="00FB557E">
        <w:rPr>
          <w:rFonts w:ascii="Georgia" w:eastAsia="Times New Roman" w:hAnsi="Georgia" w:cs="Times New Roman"/>
          <w:sz w:val="24"/>
          <w:szCs w:val="24"/>
        </w:rPr>
        <w:t xml:space="preserve">Amendments: </w:t>
      </w:r>
      <w:r w:rsidRPr="00FB557E">
        <w:rPr>
          <w:rFonts w:ascii="Georgia" w:eastAsia="Times New Roman" w:hAnsi="Georgia" w:cs="Times New Roman"/>
          <w:sz w:val="24"/>
          <w:szCs w:val="24"/>
          <w:u w:val="single"/>
        </w:rPr>
        <w:tab/>
      </w:r>
      <w:r w:rsidRPr="00FB557E">
        <w:rPr>
          <w:rFonts w:ascii="Georgia" w:eastAsia="Times New Roman" w:hAnsi="Georgia" w:cs="Times New Roman"/>
          <w:sz w:val="24"/>
          <w:szCs w:val="24"/>
          <w:u w:val="single"/>
        </w:rPr>
        <w:tab/>
      </w:r>
      <w:r w:rsidRPr="00FB557E">
        <w:rPr>
          <w:rFonts w:ascii="Georgia" w:eastAsia="Times New Roman" w:hAnsi="Georgia" w:cs="Times New Roman"/>
          <w:sz w:val="24"/>
          <w:szCs w:val="24"/>
          <w:u w:val="single"/>
        </w:rPr>
        <w:tab/>
      </w:r>
      <w:r w:rsidRPr="00FB557E">
        <w:rPr>
          <w:rFonts w:ascii="Georgia" w:eastAsia="Times New Roman" w:hAnsi="Georgia" w:cs="Times New Roman"/>
          <w:sz w:val="24"/>
          <w:szCs w:val="24"/>
          <w:u w:val="single"/>
        </w:rPr>
        <w:tab/>
      </w:r>
      <w:r w:rsidRPr="00FB557E">
        <w:rPr>
          <w:rFonts w:ascii="Georgia" w:eastAsia="Times New Roman" w:hAnsi="Georgia" w:cs="Times New Roman"/>
          <w:sz w:val="24"/>
          <w:szCs w:val="24"/>
          <w:u w:val="single"/>
        </w:rPr>
        <w:tab/>
      </w:r>
      <w:r w:rsidRPr="00FB557E">
        <w:rPr>
          <w:rFonts w:ascii="Georgia" w:eastAsia="Times New Roman" w:hAnsi="Georgia" w:cs="Times New Roman"/>
          <w:sz w:val="24"/>
          <w:szCs w:val="24"/>
          <w:u w:val="single"/>
        </w:rPr>
        <w:tab/>
      </w:r>
      <w:r w:rsidRPr="00FB557E">
        <w:rPr>
          <w:rFonts w:ascii="Georgia" w:eastAsia="Times New Roman" w:hAnsi="Georgia" w:cs="Times New Roman"/>
          <w:sz w:val="24"/>
          <w:szCs w:val="24"/>
          <w:u w:val="single"/>
        </w:rPr>
        <w:tab/>
      </w:r>
      <w:r w:rsidRPr="00FB557E">
        <w:rPr>
          <w:rFonts w:ascii="Georgia" w:eastAsia="Times New Roman" w:hAnsi="Georgia" w:cs="Times New Roman"/>
          <w:sz w:val="24"/>
          <w:szCs w:val="24"/>
          <w:u w:val="single"/>
        </w:rPr>
        <w:tab/>
      </w:r>
      <w:r w:rsidRPr="00FB557E">
        <w:rPr>
          <w:rFonts w:ascii="Georgia" w:eastAsia="Times New Roman" w:hAnsi="Georgia" w:cs="Times New Roman"/>
          <w:sz w:val="24"/>
          <w:szCs w:val="24"/>
          <w:u w:val="single"/>
        </w:rPr>
        <w:tab/>
      </w:r>
      <w:r w:rsidRPr="00FB557E">
        <w:rPr>
          <w:rFonts w:ascii="Georgia" w:eastAsia="Times New Roman" w:hAnsi="Georgia" w:cs="Times New Roman"/>
          <w:sz w:val="24"/>
          <w:szCs w:val="24"/>
          <w:u w:val="single"/>
        </w:rPr>
        <w:tab/>
      </w:r>
    </w:p>
    <w:p w14:paraId="3CFDFDE0" w14:textId="77777777" w:rsidR="00FB557E" w:rsidRPr="00FB557E" w:rsidRDefault="00FB557E" w:rsidP="00FB557E">
      <w:pPr>
        <w:spacing w:after="0" w:line="276" w:lineRule="auto"/>
        <w:rPr>
          <w:rFonts w:ascii="Georgia" w:eastAsia="Times New Roman" w:hAnsi="Georgia" w:cs="Times New Roman"/>
          <w:sz w:val="24"/>
          <w:szCs w:val="24"/>
        </w:rPr>
      </w:pPr>
    </w:p>
    <w:p w14:paraId="7701411B" w14:textId="0DC23767" w:rsidR="00FB557E" w:rsidRPr="00FB557E" w:rsidRDefault="00FB557E" w:rsidP="00B374D0">
      <w:pPr>
        <w:spacing w:after="0" w:line="276" w:lineRule="auto"/>
        <w:rPr>
          <w:rFonts w:ascii="Georgia" w:eastAsia="Times New Roman" w:hAnsi="Georgia" w:cs="Times New Roman"/>
          <w:sz w:val="24"/>
          <w:szCs w:val="24"/>
          <w:u w:val="single"/>
        </w:rPr>
      </w:pPr>
      <w:r w:rsidRPr="00FB557E">
        <w:rPr>
          <w:rFonts w:ascii="Georgia" w:eastAsia="Times New Roman" w:hAnsi="Georgia" w:cs="Times New Roman"/>
          <w:sz w:val="24"/>
          <w:szCs w:val="24"/>
        </w:rPr>
        <w:t xml:space="preserve">Vote Count:  </w:t>
      </w:r>
      <w:r w:rsidRPr="00FB557E">
        <w:rPr>
          <w:rFonts w:ascii="Georgia" w:eastAsia="Times New Roman" w:hAnsi="Georgia" w:cs="Times New Roman"/>
          <w:sz w:val="24"/>
          <w:szCs w:val="24"/>
        </w:rPr>
        <w:tab/>
        <w:t xml:space="preserve">Aye </w:t>
      </w:r>
      <w:r w:rsidRPr="00FB557E">
        <w:rPr>
          <w:rFonts w:ascii="Georgia" w:eastAsia="Times New Roman" w:hAnsi="Georgia" w:cs="Times New Roman"/>
          <w:sz w:val="24"/>
          <w:szCs w:val="24"/>
          <w:u w:val="single"/>
        </w:rPr>
        <w:tab/>
      </w:r>
      <w:r w:rsidR="003D72B3">
        <w:rPr>
          <w:rFonts w:ascii="Georgia" w:eastAsia="Times New Roman" w:hAnsi="Georgia" w:cs="Times New Roman"/>
          <w:sz w:val="24"/>
          <w:szCs w:val="24"/>
          <w:u w:val="single"/>
        </w:rPr>
        <w:t>41</w:t>
      </w:r>
      <w:r w:rsidRPr="00FB557E">
        <w:rPr>
          <w:rFonts w:ascii="Georgia" w:eastAsia="Times New Roman" w:hAnsi="Georgia" w:cs="Times New Roman"/>
          <w:sz w:val="24"/>
          <w:szCs w:val="24"/>
          <w:u w:val="single"/>
        </w:rPr>
        <w:tab/>
        <w:t xml:space="preserve"> </w:t>
      </w:r>
      <w:r w:rsidRPr="00FB557E">
        <w:rPr>
          <w:rFonts w:ascii="Georgia" w:eastAsia="Times New Roman" w:hAnsi="Georgia" w:cs="Times New Roman"/>
          <w:sz w:val="24"/>
          <w:szCs w:val="24"/>
        </w:rPr>
        <w:tab/>
        <w:t xml:space="preserve">Nay </w:t>
      </w:r>
      <w:r w:rsidRPr="00FB557E">
        <w:rPr>
          <w:rFonts w:ascii="Georgia" w:eastAsia="Times New Roman" w:hAnsi="Georgia" w:cs="Times New Roman"/>
          <w:sz w:val="24"/>
          <w:szCs w:val="24"/>
          <w:u w:val="single"/>
        </w:rPr>
        <w:tab/>
      </w:r>
      <w:r w:rsidR="003D72B3">
        <w:rPr>
          <w:rFonts w:ascii="Georgia" w:eastAsia="Times New Roman" w:hAnsi="Georgia" w:cs="Times New Roman"/>
          <w:sz w:val="24"/>
          <w:szCs w:val="24"/>
          <w:u w:val="single"/>
        </w:rPr>
        <w:t>0</w:t>
      </w:r>
      <w:r w:rsidRPr="00FB557E">
        <w:rPr>
          <w:rFonts w:ascii="Georgia" w:eastAsia="Times New Roman" w:hAnsi="Georgia" w:cs="Times New Roman"/>
          <w:sz w:val="24"/>
          <w:szCs w:val="24"/>
          <w:u w:val="single"/>
        </w:rPr>
        <w:tab/>
        <w:t xml:space="preserve"> </w:t>
      </w:r>
      <w:r w:rsidRPr="00FB557E">
        <w:rPr>
          <w:rFonts w:ascii="Georgia" w:eastAsia="Times New Roman" w:hAnsi="Georgia" w:cs="Times New Roman"/>
          <w:sz w:val="24"/>
          <w:szCs w:val="24"/>
        </w:rPr>
        <w:tab/>
        <w:t xml:space="preserve">Abstentions </w:t>
      </w:r>
      <w:r w:rsidRPr="00FB557E">
        <w:rPr>
          <w:rFonts w:ascii="Georgia" w:eastAsia="Times New Roman" w:hAnsi="Georgia" w:cs="Times New Roman"/>
          <w:sz w:val="24"/>
          <w:szCs w:val="24"/>
          <w:u w:val="single"/>
        </w:rPr>
        <w:tab/>
      </w:r>
      <w:r w:rsidR="003D72B3">
        <w:rPr>
          <w:rFonts w:ascii="Georgia" w:eastAsia="Times New Roman" w:hAnsi="Georgia" w:cs="Times New Roman"/>
          <w:sz w:val="24"/>
          <w:szCs w:val="24"/>
          <w:u w:val="single"/>
        </w:rPr>
        <w:t>0</w:t>
      </w:r>
      <w:r w:rsidRPr="00FB557E">
        <w:rPr>
          <w:rFonts w:ascii="Georgia" w:eastAsia="Times New Roman" w:hAnsi="Georgia" w:cs="Times New Roman"/>
          <w:sz w:val="24"/>
          <w:szCs w:val="24"/>
          <w:u w:val="single"/>
        </w:rPr>
        <w:tab/>
      </w:r>
    </w:p>
    <w:p w14:paraId="062B94A2" w14:textId="77777777" w:rsidR="00FB557E" w:rsidRPr="00FB557E" w:rsidRDefault="00FB557E" w:rsidP="00FB557E">
      <w:pPr>
        <w:spacing w:after="0" w:line="276" w:lineRule="auto"/>
        <w:rPr>
          <w:rFonts w:ascii="Georgia" w:eastAsia="Times New Roman" w:hAnsi="Georgia" w:cs="Times New Roman"/>
          <w:sz w:val="24"/>
          <w:szCs w:val="24"/>
        </w:rPr>
      </w:pPr>
    </w:p>
    <w:p w14:paraId="50F1CD03" w14:textId="656BE944" w:rsidR="00FB557E" w:rsidRPr="00FB557E" w:rsidRDefault="00FB557E" w:rsidP="00B374D0">
      <w:pPr>
        <w:spacing w:after="0" w:line="276" w:lineRule="auto"/>
        <w:rPr>
          <w:rFonts w:ascii="Georgia" w:eastAsia="Times New Roman" w:hAnsi="Georgia" w:cs="Times New Roman"/>
          <w:sz w:val="24"/>
          <w:szCs w:val="24"/>
          <w:u w:val="single"/>
        </w:rPr>
      </w:pPr>
      <w:r w:rsidRPr="00FB557E">
        <w:rPr>
          <w:rFonts w:ascii="Georgia" w:eastAsia="Times New Roman" w:hAnsi="Georgia" w:cs="Times New Roman"/>
          <w:sz w:val="24"/>
          <w:szCs w:val="24"/>
        </w:rPr>
        <w:t xml:space="preserve">Legislation Status: </w:t>
      </w:r>
      <w:r w:rsidRPr="00FB557E">
        <w:rPr>
          <w:rFonts w:ascii="Georgia" w:eastAsia="Times New Roman" w:hAnsi="Georgia" w:cs="Times New Roman"/>
          <w:sz w:val="24"/>
          <w:szCs w:val="24"/>
        </w:rPr>
        <w:tab/>
        <w:t xml:space="preserve">Passed    </w:t>
      </w:r>
      <w:r w:rsidR="003D72B3">
        <w:rPr>
          <w:rFonts w:ascii="Georgia" w:eastAsia="Times New Roman" w:hAnsi="Georgia" w:cs="Times New Roman"/>
          <w:sz w:val="24"/>
          <w:szCs w:val="24"/>
        </w:rPr>
        <w:t xml:space="preserve"> </w:t>
      </w:r>
      <w:bookmarkStart w:id="0" w:name="_GoBack"/>
      <w:r w:rsidR="003D72B3" w:rsidRPr="003D72B3">
        <w:rPr>
          <w:rFonts w:ascii="Georgia" w:eastAsia="Times New Roman" w:hAnsi="Georgia" w:cs="Times New Roman"/>
          <w:sz w:val="24"/>
          <w:szCs w:val="24"/>
          <w:u w:val="single"/>
        </w:rPr>
        <w:t>Yes</w:t>
      </w:r>
      <w:r w:rsidRPr="003D72B3">
        <w:rPr>
          <w:rFonts w:ascii="Georgia" w:eastAsia="Times New Roman" w:hAnsi="Georgia" w:cs="Times New Roman"/>
          <w:sz w:val="24"/>
          <w:szCs w:val="24"/>
          <w:u w:val="single"/>
        </w:rPr>
        <w:tab/>
      </w:r>
      <w:bookmarkEnd w:id="0"/>
      <w:r w:rsidRPr="00FB557E">
        <w:rPr>
          <w:rFonts w:ascii="Georgia" w:eastAsia="Times New Roman" w:hAnsi="Georgia" w:cs="Times New Roman"/>
          <w:sz w:val="24"/>
          <w:szCs w:val="24"/>
        </w:rPr>
        <w:tab/>
        <w:t>Failed</w:t>
      </w:r>
      <w:r w:rsidRPr="00FB557E">
        <w:rPr>
          <w:rFonts w:ascii="Georgia" w:eastAsia="Times New Roman" w:hAnsi="Georgia" w:cs="Times New Roman"/>
          <w:sz w:val="24"/>
          <w:szCs w:val="24"/>
        </w:rPr>
        <w:softHyphen/>
        <w:t xml:space="preserve"> </w:t>
      </w:r>
      <w:r w:rsidRPr="00FB557E">
        <w:rPr>
          <w:rFonts w:ascii="Georgia" w:eastAsia="Times New Roman" w:hAnsi="Georgia" w:cs="Times New Roman"/>
          <w:sz w:val="24"/>
          <w:szCs w:val="24"/>
          <w:u w:val="single"/>
        </w:rPr>
        <w:tab/>
      </w:r>
      <w:r w:rsidRPr="00FB557E">
        <w:rPr>
          <w:rFonts w:ascii="Georgia" w:eastAsia="Times New Roman" w:hAnsi="Georgia" w:cs="Times New Roman"/>
          <w:sz w:val="24"/>
          <w:szCs w:val="24"/>
          <w:u w:val="single"/>
        </w:rPr>
        <w:tab/>
        <w:t xml:space="preserve"> </w:t>
      </w:r>
      <w:r w:rsidRPr="00FB557E">
        <w:rPr>
          <w:rFonts w:ascii="Georgia" w:eastAsia="Times New Roman" w:hAnsi="Georgia" w:cs="Times New Roman"/>
          <w:sz w:val="24"/>
          <w:szCs w:val="24"/>
        </w:rPr>
        <w:tab/>
        <w:t xml:space="preserve">Other </w:t>
      </w:r>
      <w:r w:rsidRPr="00FB557E">
        <w:rPr>
          <w:rFonts w:ascii="Georgia" w:eastAsia="Times New Roman" w:hAnsi="Georgia" w:cs="Times New Roman"/>
          <w:sz w:val="24"/>
          <w:szCs w:val="24"/>
          <w:u w:val="single"/>
        </w:rPr>
        <w:tab/>
      </w:r>
      <w:r w:rsidRPr="00FB557E">
        <w:rPr>
          <w:rFonts w:ascii="Georgia" w:eastAsia="Times New Roman" w:hAnsi="Georgia" w:cs="Times New Roman"/>
          <w:sz w:val="24"/>
          <w:szCs w:val="24"/>
          <w:u w:val="single"/>
        </w:rPr>
        <w:tab/>
      </w:r>
      <w:r w:rsidRPr="00FB557E">
        <w:rPr>
          <w:rFonts w:ascii="Georgia" w:eastAsia="Times New Roman" w:hAnsi="Georgia" w:cs="Times New Roman"/>
          <w:sz w:val="24"/>
          <w:szCs w:val="24"/>
          <w:u w:val="single"/>
        </w:rPr>
        <w:tab/>
      </w:r>
    </w:p>
    <w:p w14:paraId="6752D4D6" w14:textId="77777777" w:rsidR="00FB557E" w:rsidRPr="00FB557E" w:rsidRDefault="00FB557E" w:rsidP="00FB557E">
      <w:pPr>
        <w:spacing w:after="0" w:line="276" w:lineRule="auto"/>
        <w:rPr>
          <w:rFonts w:ascii="Georgia" w:eastAsia="Times New Roman" w:hAnsi="Georgia" w:cs="Times New Roman"/>
          <w:sz w:val="24"/>
          <w:szCs w:val="24"/>
        </w:rPr>
      </w:pPr>
    </w:p>
    <w:p w14:paraId="6FBC1365" w14:textId="77777777" w:rsidR="00FB557E" w:rsidRPr="00FB557E" w:rsidRDefault="00FB557E" w:rsidP="00FB557E">
      <w:pPr>
        <w:spacing w:after="0" w:line="276" w:lineRule="auto"/>
        <w:rPr>
          <w:rFonts w:ascii="Georgia" w:eastAsia="Times New Roman" w:hAnsi="Georgia" w:cs="Times New Roman"/>
          <w:sz w:val="24"/>
          <w:szCs w:val="24"/>
        </w:rPr>
      </w:pPr>
      <w:r w:rsidRPr="00FB557E">
        <w:rPr>
          <w:rFonts w:ascii="Georgia" w:eastAsia="Times New Roman" w:hAnsi="Georgia" w:cs="Times New Roman"/>
          <w:sz w:val="24"/>
          <w:szCs w:val="24"/>
        </w:rPr>
        <w:t>___________________________</w:t>
      </w:r>
      <w:r w:rsidRPr="00FB557E">
        <w:rPr>
          <w:rFonts w:ascii="Georgia" w:eastAsia="Times New Roman" w:hAnsi="Georgia" w:cs="Times New Roman"/>
          <w:sz w:val="24"/>
          <w:szCs w:val="24"/>
        </w:rPr>
        <w:tab/>
      </w:r>
      <w:r w:rsidRPr="00FB557E">
        <w:rPr>
          <w:rFonts w:ascii="Georgia" w:eastAsia="Times New Roman" w:hAnsi="Georgia" w:cs="Times New Roman"/>
          <w:sz w:val="24"/>
          <w:szCs w:val="24"/>
        </w:rPr>
        <w:tab/>
      </w:r>
      <w:r w:rsidRPr="00FB557E">
        <w:rPr>
          <w:rFonts w:ascii="Georgia" w:eastAsia="Times New Roman" w:hAnsi="Georgia" w:cs="Times New Roman"/>
          <w:sz w:val="24"/>
          <w:szCs w:val="24"/>
        </w:rPr>
        <w:tab/>
        <w:t>________________</w:t>
      </w:r>
    </w:p>
    <w:p w14:paraId="1D40FAFC" w14:textId="77777777" w:rsidR="00FB557E" w:rsidRPr="00FB557E" w:rsidRDefault="00FB557E" w:rsidP="00FB557E">
      <w:pPr>
        <w:tabs>
          <w:tab w:val="left" w:pos="6930"/>
        </w:tabs>
        <w:spacing w:after="0" w:line="276" w:lineRule="auto"/>
        <w:rPr>
          <w:rFonts w:ascii="Georgia" w:eastAsia="Times New Roman" w:hAnsi="Georgia" w:cs="Times New Roman"/>
          <w:sz w:val="24"/>
          <w:szCs w:val="24"/>
        </w:rPr>
      </w:pPr>
      <w:r w:rsidRPr="00FB557E">
        <w:rPr>
          <w:rFonts w:ascii="Georgia" w:eastAsia="Times New Roman" w:hAnsi="Georgia" w:cs="Times New Roman"/>
          <w:sz w:val="24"/>
          <w:szCs w:val="24"/>
        </w:rPr>
        <w:t xml:space="preserve">Colman </w:t>
      </w:r>
      <w:proofErr w:type="spellStart"/>
      <w:r w:rsidRPr="00FB557E">
        <w:rPr>
          <w:rFonts w:ascii="Georgia" w:eastAsia="Times New Roman" w:hAnsi="Georgia" w:cs="Times New Roman"/>
          <w:sz w:val="24"/>
          <w:szCs w:val="24"/>
        </w:rPr>
        <w:t>Betler</w:t>
      </w:r>
      <w:proofErr w:type="spellEnd"/>
      <w:r w:rsidRPr="00FB557E">
        <w:rPr>
          <w:rFonts w:ascii="Georgia" w:eastAsia="Times New Roman" w:hAnsi="Georgia" w:cs="Times New Roman"/>
          <w:sz w:val="24"/>
          <w:szCs w:val="24"/>
        </w:rPr>
        <w:t>, ASG Chair of the Senate</w:t>
      </w:r>
      <w:r w:rsidRPr="00FB557E">
        <w:rPr>
          <w:rFonts w:ascii="Georgia" w:eastAsia="Times New Roman" w:hAnsi="Georgia" w:cs="Times New Roman"/>
          <w:sz w:val="24"/>
          <w:szCs w:val="24"/>
        </w:rPr>
        <w:tab/>
        <w:t>Date</w:t>
      </w:r>
    </w:p>
    <w:p w14:paraId="60E96199" w14:textId="77777777" w:rsidR="00FB557E" w:rsidRPr="00FB557E" w:rsidRDefault="00FB557E" w:rsidP="00FB557E">
      <w:pPr>
        <w:spacing w:after="0" w:line="276" w:lineRule="auto"/>
        <w:rPr>
          <w:rFonts w:ascii="Georgia" w:eastAsia="Times New Roman" w:hAnsi="Georgia" w:cs="Times New Roman"/>
          <w:sz w:val="24"/>
          <w:szCs w:val="24"/>
        </w:rPr>
      </w:pPr>
    </w:p>
    <w:p w14:paraId="7452126E" w14:textId="77777777" w:rsidR="00FB557E" w:rsidRPr="00FB557E" w:rsidRDefault="00FB557E" w:rsidP="00FB557E">
      <w:pPr>
        <w:spacing w:after="0" w:line="276" w:lineRule="auto"/>
        <w:rPr>
          <w:rFonts w:ascii="Georgia" w:eastAsia="Times New Roman" w:hAnsi="Georgia" w:cs="Times New Roman"/>
          <w:sz w:val="24"/>
          <w:szCs w:val="24"/>
        </w:rPr>
      </w:pPr>
      <w:r w:rsidRPr="00FB557E">
        <w:rPr>
          <w:rFonts w:ascii="Georgia" w:eastAsia="Times New Roman" w:hAnsi="Georgia" w:cs="Times New Roman"/>
          <w:sz w:val="24"/>
          <w:szCs w:val="24"/>
        </w:rPr>
        <w:t>___________________________</w:t>
      </w:r>
      <w:r w:rsidRPr="00FB557E">
        <w:rPr>
          <w:rFonts w:ascii="Georgia" w:eastAsia="Times New Roman" w:hAnsi="Georgia" w:cs="Times New Roman"/>
          <w:sz w:val="24"/>
          <w:szCs w:val="24"/>
        </w:rPr>
        <w:tab/>
      </w:r>
      <w:r w:rsidRPr="00FB557E">
        <w:rPr>
          <w:rFonts w:ascii="Georgia" w:eastAsia="Times New Roman" w:hAnsi="Georgia" w:cs="Times New Roman"/>
          <w:sz w:val="24"/>
          <w:szCs w:val="24"/>
        </w:rPr>
        <w:tab/>
      </w:r>
      <w:r w:rsidRPr="00FB557E">
        <w:rPr>
          <w:rFonts w:ascii="Georgia" w:eastAsia="Times New Roman" w:hAnsi="Georgia" w:cs="Times New Roman"/>
          <w:sz w:val="24"/>
          <w:szCs w:val="24"/>
        </w:rPr>
        <w:tab/>
        <w:t>________________</w:t>
      </w:r>
    </w:p>
    <w:p w14:paraId="0B99FCBA" w14:textId="77777777" w:rsidR="00FB557E" w:rsidRPr="00FB557E" w:rsidRDefault="00FB557E" w:rsidP="00FB557E">
      <w:pPr>
        <w:tabs>
          <w:tab w:val="left" w:pos="6930"/>
        </w:tabs>
        <w:spacing w:after="0" w:line="276" w:lineRule="auto"/>
        <w:rPr>
          <w:rFonts w:ascii="Georgia" w:eastAsia="Times New Roman" w:hAnsi="Georgia" w:cs="Times New Roman"/>
          <w:sz w:val="24"/>
          <w:szCs w:val="24"/>
        </w:rPr>
      </w:pPr>
      <w:r w:rsidRPr="00FB557E">
        <w:rPr>
          <w:rFonts w:ascii="Georgia" w:eastAsia="Times New Roman" w:hAnsi="Georgia" w:cs="Times New Roman"/>
          <w:sz w:val="24"/>
          <w:szCs w:val="24"/>
        </w:rPr>
        <w:t>J</w:t>
      </w:r>
      <w:r w:rsidR="00B374D0">
        <w:rPr>
          <w:rFonts w:ascii="Georgia" w:eastAsia="Times New Roman" w:hAnsi="Georgia" w:cs="Times New Roman"/>
          <w:sz w:val="24"/>
          <w:szCs w:val="24"/>
        </w:rPr>
        <w:t>.</w:t>
      </w:r>
      <w:r w:rsidRPr="00FB557E">
        <w:rPr>
          <w:rFonts w:ascii="Georgia" w:eastAsia="Times New Roman" w:hAnsi="Georgia" w:cs="Times New Roman"/>
          <w:sz w:val="24"/>
          <w:szCs w:val="24"/>
        </w:rPr>
        <w:t>P</w:t>
      </w:r>
      <w:r w:rsidR="00B374D0">
        <w:rPr>
          <w:rFonts w:ascii="Georgia" w:eastAsia="Times New Roman" w:hAnsi="Georgia" w:cs="Times New Roman"/>
          <w:sz w:val="24"/>
          <w:szCs w:val="24"/>
        </w:rPr>
        <w:t>.</w:t>
      </w:r>
      <w:r w:rsidRPr="00FB557E">
        <w:rPr>
          <w:rFonts w:ascii="Georgia" w:eastAsia="Times New Roman" w:hAnsi="Georgia" w:cs="Times New Roman"/>
          <w:sz w:val="24"/>
          <w:szCs w:val="24"/>
        </w:rPr>
        <w:t xml:space="preserve"> </w:t>
      </w:r>
      <w:proofErr w:type="spellStart"/>
      <w:r w:rsidRPr="00FB557E">
        <w:rPr>
          <w:rFonts w:ascii="Georgia" w:eastAsia="Times New Roman" w:hAnsi="Georgia" w:cs="Times New Roman"/>
          <w:sz w:val="24"/>
          <w:szCs w:val="24"/>
        </w:rPr>
        <w:t>Gairhan</w:t>
      </w:r>
      <w:proofErr w:type="spellEnd"/>
      <w:r w:rsidRPr="00FB557E">
        <w:rPr>
          <w:rFonts w:ascii="Georgia" w:eastAsia="Times New Roman" w:hAnsi="Georgia" w:cs="Times New Roman"/>
          <w:sz w:val="24"/>
          <w:szCs w:val="24"/>
        </w:rPr>
        <w:t>, ASG President</w:t>
      </w:r>
      <w:r w:rsidRPr="00FB557E">
        <w:rPr>
          <w:rFonts w:ascii="Georgia" w:eastAsia="Times New Roman" w:hAnsi="Georgia" w:cs="Times New Roman"/>
          <w:sz w:val="24"/>
          <w:szCs w:val="24"/>
        </w:rPr>
        <w:tab/>
        <w:t>Date</w:t>
      </w:r>
    </w:p>
    <w:p w14:paraId="2D811B4D" w14:textId="77777777" w:rsidR="00FB557E" w:rsidRPr="00FB557E" w:rsidRDefault="00FB557E" w:rsidP="00FB557E">
      <w:pPr>
        <w:spacing w:after="0" w:line="276" w:lineRule="auto"/>
        <w:ind w:left="2160" w:hanging="2160"/>
        <w:rPr>
          <w:rFonts w:ascii="Georgia" w:eastAsia="Times New Roman" w:hAnsi="Georgia" w:cs="Times New Roman"/>
          <w:sz w:val="24"/>
          <w:szCs w:val="24"/>
        </w:rPr>
      </w:pPr>
    </w:p>
    <w:sectPr w:rsidR="00FB557E" w:rsidRPr="00FB557E" w:rsidSect="00A90DC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lnNumType w:countBy="1" w:restart="continuous"/>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8A5BF" w14:textId="77777777" w:rsidR="00A20A78" w:rsidRDefault="00A20A78" w:rsidP="00BF193A">
      <w:pPr>
        <w:spacing w:after="0" w:line="240" w:lineRule="auto"/>
      </w:pPr>
      <w:r>
        <w:separator/>
      </w:r>
    </w:p>
  </w:endnote>
  <w:endnote w:type="continuationSeparator" w:id="0">
    <w:p w14:paraId="146026E3" w14:textId="77777777" w:rsidR="00A20A78" w:rsidRDefault="00A20A78" w:rsidP="00BF1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B7245" w14:textId="77777777" w:rsidR="00A20A78" w:rsidRDefault="00A20A78" w:rsidP="00BF193A">
      <w:pPr>
        <w:spacing w:after="0" w:line="240" w:lineRule="auto"/>
      </w:pPr>
      <w:r>
        <w:separator/>
      </w:r>
    </w:p>
  </w:footnote>
  <w:footnote w:type="continuationSeparator" w:id="0">
    <w:p w14:paraId="07701A10" w14:textId="77777777" w:rsidR="00A20A78" w:rsidRDefault="00A20A78" w:rsidP="00BF19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57E"/>
    <w:rsid w:val="000C1776"/>
    <w:rsid w:val="000D69B3"/>
    <w:rsid w:val="002C2056"/>
    <w:rsid w:val="002F056B"/>
    <w:rsid w:val="003D72B3"/>
    <w:rsid w:val="003E04B3"/>
    <w:rsid w:val="0044215D"/>
    <w:rsid w:val="00464A32"/>
    <w:rsid w:val="00476667"/>
    <w:rsid w:val="00545290"/>
    <w:rsid w:val="008D65B9"/>
    <w:rsid w:val="008E7E26"/>
    <w:rsid w:val="00A20A78"/>
    <w:rsid w:val="00A90DC9"/>
    <w:rsid w:val="00B31B30"/>
    <w:rsid w:val="00B374D0"/>
    <w:rsid w:val="00B61840"/>
    <w:rsid w:val="00BF193A"/>
    <w:rsid w:val="00C21007"/>
    <w:rsid w:val="00C43A9D"/>
    <w:rsid w:val="00D1400D"/>
    <w:rsid w:val="00D41541"/>
    <w:rsid w:val="00D76C76"/>
    <w:rsid w:val="00E86EF9"/>
    <w:rsid w:val="00E90906"/>
    <w:rsid w:val="00FB55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2172"/>
  <w15:chartTrackingRefBased/>
  <w15:docId w15:val="{3F10365C-B492-4A67-B4A9-A9308322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215D"/>
    <w:rPr>
      <w:rFonts w:ascii="Times New Roman" w:hAnsi="Times New Roman" w:cs="Times New Roman"/>
      <w:sz w:val="24"/>
      <w:szCs w:val="24"/>
    </w:rPr>
  </w:style>
  <w:style w:type="paragraph" w:styleId="Header">
    <w:name w:val="header"/>
    <w:basedOn w:val="Normal"/>
    <w:link w:val="HeaderChar"/>
    <w:uiPriority w:val="99"/>
    <w:unhideWhenUsed/>
    <w:rsid w:val="00BF1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93A"/>
  </w:style>
  <w:style w:type="paragraph" w:styleId="Footer">
    <w:name w:val="footer"/>
    <w:basedOn w:val="Normal"/>
    <w:link w:val="FooterChar"/>
    <w:uiPriority w:val="99"/>
    <w:unhideWhenUsed/>
    <w:rsid w:val="00BF1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93A"/>
  </w:style>
  <w:style w:type="character" w:styleId="LineNumber">
    <w:name w:val="line number"/>
    <w:basedOn w:val="DefaultParagraphFont"/>
    <w:uiPriority w:val="99"/>
    <w:semiHidden/>
    <w:unhideWhenUsed/>
    <w:rsid w:val="00C43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512744">
      <w:bodyDiv w:val="1"/>
      <w:marLeft w:val="0"/>
      <w:marRight w:val="0"/>
      <w:marTop w:val="0"/>
      <w:marBottom w:val="0"/>
      <w:divBdr>
        <w:top w:val="none" w:sz="0" w:space="0" w:color="auto"/>
        <w:left w:val="none" w:sz="0" w:space="0" w:color="auto"/>
        <w:bottom w:val="none" w:sz="0" w:space="0" w:color="auto"/>
        <w:right w:val="none" w:sz="0" w:space="0" w:color="auto"/>
      </w:divBdr>
    </w:div>
    <w:div w:id="1720087866">
      <w:bodyDiv w:val="1"/>
      <w:marLeft w:val="0"/>
      <w:marRight w:val="0"/>
      <w:marTop w:val="0"/>
      <w:marBottom w:val="0"/>
      <w:divBdr>
        <w:top w:val="none" w:sz="0" w:space="0" w:color="auto"/>
        <w:left w:val="none" w:sz="0" w:space="0" w:color="auto"/>
        <w:bottom w:val="none" w:sz="0" w:space="0" w:color="auto"/>
        <w:right w:val="none" w:sz="0" w:space="0" w:color="auto"/>
      </w:divBdr>
    </w:div>
    <w:div w:id="214395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1081</Words>
  <Characters>6163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Kianna Sarvestani</dc:creator>
  <cp:keywords/>
  <dc:description/>
  <cp:lastModifiedBy>Cassidy Cook</cp:lastModifiedBy>
  <cp:revision>3</cp:revision>
  <dcterms:created xsi:type="dcterms:W3CDTF">2019-03-24T22:21:00Z</dcterms:created>
  <dcterms:modified xsi:type="dcterms:W3CDTF">2019-03-27T03:54:00Z</dcterms:modified>
</cp:coreProperties>
</file>