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743D"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3EEE19DC" wp14:editId="4F62D035">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5BA02419" w14:textId="064BF4CF" w:rsidR="00CF0A62" w:rsidRDefault="00CF0A62" w:rsidP="00B414C6">
      <w:pPr>
        <w:spacing w:line="276" w:lineRule="auto"/>
        <w:jc w:val="right"/>
        <w:rPr>
          <w:rFonts w:cs="Georgia"/>
          <w:sz w:val="24"/>
          <w:szCs w:val="24"/>
        </w:rPr>
      </w:pPr>
      <w:r>
        <w:rPr>
          <w:rFonts w:cs="Georgia"/>
          <w:sz w:val="24"/>
          <w:szCs w:val="24"/>
        </w:rPr>
        <w:t xml:space="preserve">Senate </w:t>
      </w:r>
      <w:r w:rsidR="00D9129E">
        <w:rPr>
          <w:rFonts w:cs="Georgia"/>
          <w:sz w:val="24"/>
          <w:szCs w:val="24"/>
        </w:rPr>
        <w:t>Minutes</w:t>
      </w:r>
    </w:p>
    <w:p w14:paraId="2995A80D" w14:textId="77777777" w:rsidR="00CF0A62" w:rsidRDefault="00D14302" w:rsidP="00B414C6">
      <w:pPr>
        <w:spacing w:line="276" w:lineRule="auto"/>
        <w:jc w:val="right"/>
        <w:rPr>
          <w:rFonts w:cs="Georgia"/>
          <w:sz w:val="24"/>
          <w:szCs w:val="24"/>
        </w:rPr>
      </w:pPr>
      <w:r>
        <w:rPr>
          <w:rFonts w:cs="Georgia"/>
          <w:sz w:val="24"/>
          <w:szCs w:val="24"/>
        </w:rPr>
        <w:t xml:space="preserve">March </w:t>
      </w:r>
      <w:r w:rsidR="00542F00">
        <w:rPr>
          <w:rFonts w:cs="Georgia"/>
          <w:sz w:val="24"/>
          <w:szCs w:val="24"/>
        </w:rPr>
        <w:t>27</w:t>
      </w:r>
      <w:r w:rsidR="009B7FB9" w:rsidRPr="009B7FB9">
        <w:rPr>
          <w:rFonts w:cs="Georgia"/>
          <w:sz w:val="24"/>
          <w:szCs w:val="24"/>
          <w:vertAlign w:val="superscript"/>
        </w:rPr>
        <w:t>th</w:t>
      </w:r>
      <w:r w:rsidR="00E904F5">
        <w:rPr>
          <w:rFonts w:cs="Georgia"/>
          <w:sz w:val="24"/>
          <w:szCs w:val="24"/>
        </w:rPr>
        <w:t>, 2018</w:t>
      </w:r>
    </w:p>
    <w:p w14:paraId="6D5CD3CF"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1D36AB48"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55559F0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67377D5A" w14:textId="75CC696E" w:rsidR="00E93A70" w:rsidRDefault="00E93A70" w:rsidP="00E93A70">
      <w:pPr>
        <w:rPr>
          <w:rFonts w:cs="Georgia"/>
          <w:bCs/>
          <w:sz w:val="24"/>
          <w:szCs w:val="24"/>
        </w:rPr>
      </w:pPr>
      <w:r>
        <w:rPr>
          <w:rFonts w:cs="Georgia"/>
          <w:bCs/>
          <w:sz w:val="24"/>
          <w:szCs w:val="24"/>
        </w:rPr>
        <w:tab/>
        <w:t xml:space="preserve">a. 4 absent </w:t>
      </w:r>
    </w:p>
    <w:p w14:paraId="7B8F38FA" w14:textId="53EE3DF9" w:rsidR="00E93A70" w:rsidRDefault="00E93A70" w:rsidP="00E93A70">
      <w:pPr>
        <w:rPr>
          <w:rFonts w:cs="Georgia"/>
          <w:bCs/>
          <w:sz w:val="24"/>
          <w:szCs w:val="24"/>
        </w:rPr>
      </w:pPr>
      <w:r>
        <w:rPr>
          <w:rFonts w:cs="Georgia"/>
          <w:bCs/>
          <w:sz w:val="24"/>
          <w:szCs w:val="24"/>
        </w:rPr>
        <w:tab/>
        <w:t xml:space="preserve">b. 3 proxy </w:t>
      </w:r>
    </w:p>
    <w:p w14:paraId="01C0EBF7" w14:textId="052768DB" w:rsidR="00E93A70" w:rsidRPr="00E93A70" w:rsidRDefault="00E93A70" w:rsidP="00E93A70">
      <w:pPr>
        <w:rPr>
          <w:rFonts w:cs="Georgia"/>
          <w:bCs/>
          <w:sz w:val="24"/>
          <w:szCs w:val="24"/>
        </w:rPr>
      </w:pPr>
      <w:r>
        <w:rPr>
          <w:rFonts w:cs="Georgia"/>
          <w:bCs/>
          <w:sz w:val="24"/>
          <w:szCs w:val="24"/>
        </w:rPr>
        <w:tab/>
        <w:t xml:space="preserve">c. 43 present </w:t>
      </w:r>
    </w:p>
    <w:p w14:paraId="50C2C062"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5A5B5E9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7E47E140"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269948C4"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61894C0F" w14:textId="3F3EBFB9" w:rsidR="004A3CAC" w:rsidRPr="00A90480" w:rsidRDefault="004A3CAC" w:rsidP="004A3CAC">
      <w:pPr>
        <w:pStyle w:val="ListParagraph"/>
        <w:numPr>
          <w:ilvl w:val="3"/>
          <w:numId w:val="1"/>
        </w:numPr>
        <w:spacing w:after="0"/>
        <w:rPr>
          <w:rFonts w:ascii="Georgia" w:hAnsi="Georgia" w:cs="Georgia"/>
          <w:i/>
          <w:sz w:val="24"/>
          <w:szCs w:val="24"/>
        </w:rPr>
      </w:pPr>
      <w:r>
        <w:rPr>
          <w:rFonts w:ascii="Georgia" w:hAnsi="Georgia" w:cs="Georgia"/>
          <w:sz w:val="24"/>
          <w:szCs w:val="24"/>
        </w:rPr>
        <w:t>Chartwells Representative</w:t>
      </w:r>
      <w:r w:rsidR="00F614E0">
        <w:rPr>
          <w:rFonts w:ascii="Georgia" w:hAnsi="Georgia" w:cs="Georgia"/>
          <w:sz w:val="24"/>
          <w:szCs w:val="24"/>
        </w:rPr>
        <w:t xml:space="preserve"> (</w:t>
      </w:r>
      <w:r w:rsidR="00A90480" w:rsidRPr="00A90480">
        <w:rPr>
          <w:rFonts w:ascii="Georgia" w:hAnsi="Georgia" w:cs="Georgia"/>
          <w:i/>
          <w:sz w:val="24"/>
          <w:szCs w:val="24"/>
        </w:rPr>
        <w:t xml:space="preserve">speakers time allotted for 25 minutes, </w:t>
      </w:r>
      <w:r w:rsidR="00F614E0" w:rsidRPr="00A90480">
        <w:rPr>
          <w:rFonts w:ascii="Georgia" w:hAnsi="Georgia" w:cs="Georgia"/>
          <w:i/>
          <w:sz w:val="24"/>
          <w:szCs w:val="24"/>
        </w:rPr>
        <w:t>speakers time extended by 5 minutes</w:t>
      </w:r>
      <w:r w:rsidR="006E2192" w:rsidRPr="00A90480">
        <w:rPr>
          <w:rFonts w:ascii="Georgia" w:hAnsi="Georgia" w:cs="Georgia"/>
          <w:i/>
          <w:sz w:val="24"/>
          <w:szCs w:val="24"/>
        </w:rPr>
        <w:t>, second</w:t>
      </w:r>
      <w:r w:rsidR="00F614E0" w:rsidRPr="00A90480">
        <w:rPr>
          <w:rFonts w:ascii="Georgia" w:hAnsi="Georgia" w:cs="Georgia"/>
          <w:i/>
          <w:sz w:val="24"/>
          <w:szCs w:val="24"/>
        </w:rPr>
        <w:t xml:space="preserve">) </w:t>
      </w:r>
    </w:p>
    <w:p w14:paraId="5C8E79EC" w14:textId="19143A9C" w:rsidR="00E93A70" w:rsidRDefault="00E93A70" w:rsidP="00E93A70">
      <w:pPr>
        <w:pStyle w:val="ListParagraph"/>
        <w:numPr>
          <w:ilvl w:val="0"/>
          <w:numId w:val="6"/>
        </w:numPr>
        <w:rPr>
          <w:rFonts w:cs="Georgia"/>
          <w:sz w:val="24"/>
          <w:szCs w:val="24"/>
        </w:rPr>
      </w:pPr>
      <w:r>
        <w:rPr>
          <w:rFonts w:cs="Georgia"/>
          <w:sz w:val="24"/>
          <w:szCs w:val="24"/>
        </w:rPr>
        <w:t xml:space="preserve">Gave an overview of the staff layout of Chartwells. </w:t>
      </w:r>
    </w:p>
    <w:p w14:paraId="381933EF" w14:textId="39EA39AE" w:rsidR="00E93A70" w:rsidRDefault="00E93A70" w:rsidP="00E93A70">
      <w:pPr>
        <w:pStyle w:val="ListParagraph"/>
        <w:numPr>
          <w:ilvl w:val="0"/>
          <w:numId w:val="6"/>
        </w:numPr>
        <w:rPr>
          <w:rFonts w:cs="Georgia"/>
          <w:sz w:val="24"/>
          <w:szCs w:val="24"/>
        </w:rPr>
      </w:pPr>
      <w:r>
        <w:rPr>
          <w:rFonts w:cs="Georgia"/>
          <w:sz w:val="24"/>
          <w:szCs w:val="24"/>
        </w:rPr>
        <w:t xml:space="preserve">Discussed the new layout of the union food court and showed visuals of what the renovation is going to look like. </w:t>
      </w:r>
    </w:p>
    <w:p w14:paraId="25EEBE61" w14:textId="530A5260" w:rsidR="009061FB" w:rsidRDefault="009061FB" w:rsidP="00E93A70">
      <w:pPr>
        <w:pStyle w:val="ListParagraph"/>
        <w:numPr>
          <w:ilvl w:val="0"/>
          <w:numId w:val="6"/>
        </w:numPr>
        <w:rPr>
          <w:rFonts w:cs="Georgia"/>
          <w:sz w:val="24"/>
          <w:szCs w:val="24"/>
        </w:rPr>
      </w:pPr>
      <w:r>
        <w:rPr>
          <w:rFonts w:cs="Georgia"/>
          <w:sz w:val="24"/>
          <w:szCs w:val="24"/>
        </w:rPr>
        <w:t xml:space="preserve">Discussion was held about getting senators opinions on marketing and involving students more. </w:t>
      </w:r>
    </w:p>
    <w:p w14:paraId="24F6F130" w14:textId="0C56958F" w:rsidR="0094577A" w:rsidRDefault="0094577A" w:rsidP="00E93A70">
      <w:pPr>
        <w:pStyle w:val="ListParagraph"/>
        <w:numPr>
          <w:ilvl w:val="0"/>
          <w:numId w:val="6"/>
        </w:numPr>
        <w:rPr>
          <w:rFonts w:cs="Georgia"/>
          <w:sz w:val="24"/>
          <w:szCs w:val="24"/>
        </w:rPr>
      </w:pPr>
      <w:r>
        <w:rPr>
          <w:rFonts w:cs="Georgia"/>
          <w:sz w:val="24"/>
          <w:szCs w:val="24"/>
        </w:rPr>
        <w:t xml:space="preserve">The renovation of Pomfret plan was presented along with the BBQ option. </w:t>
      </w:r>
    </w:p>
    <w:p w14:paraId="5A95C1C7" w14:textId="30162B85" w:rsidR="006E2192" w:rsidRDefault="006E2192" w:rsidP="00E93A70">
      <w:pPr>
        <w:pStyle w:val="ListParagraph"/>
        <w:numPr>
          <w:ilvl w:val="0"/>
          <w:numId w:val="6"/>
        </w:numPr>
        <w:rPr>
          <w:rFonts w:cs="Georgia"/>
          <w:sz w:val="24"/>
          <w:szCs w:val="24"/>
        </w:rPr>
      </w:pPr>
      <w:r>
        <w:rPr>
          <w:rFonts w:cs="Georgia"/>
          <w:sz w:val="24"/>
          <w:szCs w:val="24"/>
        </w:rPr>
        <w:t xml:space="preserve">Discussion was held over food allergies and </w:t>
      </w:r>
      <w:r w:rsidR="00E840AE">
        <w:rPr>
          <w:rFonts w:cs="Georgia"/>
          <w:sz w:val="24"/>
          <w:szCs w:val="24"/>
        </w:rPr>
        <w:t xml:space="preserve">that they do everything they can to meet student’s needs/request. </w:t>
      </w:r>
    </w:p>
    <w:p w14:paraId="350634FD" w14:textId="4A2B8EF3" w:rsidR="00C90F5A" w:rsidRPr="00E93A70" w:rsidRDefault="00C90F5A" w:rsidP="00E93A70">
      <w:pPr>
        <w:pStyle w:val="ListParagraph"/>
        <w:numPr>
          <w:ilvl w:val="0"/>
          <w:numId w:val="6"/>
        </w:numPr>
        <w:rPr>
          <w:rFonts w:cs="Georgia"/>
          <w:sz w:val="24"/>
          <w:szCs w:val="24"/>
        </w:rPr>
      </w:pPr>
      <w:r>
        <w:rPr>
          <w:rFonts w:cs="Georgia"/>
          <w:sz w:val="24"/>
          <w:szCs w:val="24"/>
        </w:rPr>
        <w:t xml:space="preserve">They want to listen to students and improve to serve students with more than just providing a meal for them. </w:t>
      </w:r>
    </w:p>
    <w:p w14:paraId="6B37D8E0" w14:textId="7E44C3FF"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r w:rsidR="009F0E19">
        <w:rPr>
          <w:rFonts w:ascii="Georgia" w:hAnsi="Georgia" w:cs="Georgia"/>
          <w:sz w:val="24"/>
          <w:szCs w:val="24"/>
        </w:rPr>
        <w:t xml:space="preserve"> </w:t>
      </w:r>
      <w:r w:rsidR="009F0E19" w:rsidRPr="009F0E19">
        <w:rPr>
          <w:rFonts w:ascii="Georgia" w:hAnsi="Georgia" w:cs="Georgia"/>
          <w:i/>
          <w:sz w:val="24"/>
          <w:szCs w:val="24"/>
        </w:rPr>
        <w:t>(speakers time extended by 3 minutes)</w:t>
      </w:r>
      <w:r w:rsidR="009F0E19">
        <w:rPr>
          <w:rFonts w:ascii="Georgia" w:hAnsi="Georgia" w:cs="Georgia"/>
          <w:sz w:val="24"/>
          <w:szCs w:val="24"/>
        </w:rPr>
        <w:t xml:space="preserve"> </w:t>
      </w:r>
    </w:p>
    <w:p w14:paraId="636243A0" w14:textId="0DA73DC9" w:rsidR="00AB3917" w:rsidRDefault="00AB3917" w:rsidP="00AB3917">
      <w:pPr>
        <w:pStyle w:val="ListParagraph"/>
        <w:numPr>
          <w:ilvl w:val="0"/>
          <w:numId w:val="7"/>
        </w:numPr>
        <w:rPr>
          <w:rFonts w:cs="Georgia"/>
          <w:sz w:val="24"/>
          <w:szCs w:val="24"/>
        </w:rPr>
      </w:pPr>
      <w:r>
        <w:rPr>
          <w:rFonts w:cs="Georgia"/>
          <w:sz w:val="24"/>
          <w:szCs w:val="24"/>
        </w:rPr>
        <w:t xml:space="preserve">Vote in the ASG Executive elections at vote.uark.edu/elections. </w:t>
      </w:r>
    </w:p>
    <w:p w14:paraId="0D22DDE4" w14:textId="09CD1652" w:rsidR="00AB3917" w:rsidRDefault="00AB3917" w:rsidP="00AB3917">
      <w:pPr>
        <w:pStyle w:val="ListParagraph"/>
        <w:numPr>
          <w:ilvl w:val="0"/>
          <w:numId w:val="7"/>
        </w:numPr>
        <w:rPr>
          <w:rFonts w:cs="Georgia"/>
          <w:sz w:val="24"/>
          <w:szCs w:val="24"/>
        </w:rPr>
      </w:pPr>
      <w:r>
        <w:rPr>
          <w:rFonts w:cs="Georgia"/>
          <w:sz w:val="24"/>
          <w:szCs w:val="24"/>
        </w:rPr>
        <w:t xml:space="preserve">ASG will be hosting a polling station on Thursday at the multi-cultural center. </w:t>
      </w:r>
    </w:p>
    <w:p w14:paraId="63FA0635" w14:textId="1BDDECF5" w:rsidR="00AB3917" w:rsidRDefault="00AB3917" w:rsidP="00AB3917">
      <w:pPr>
        <w:pStyle w:val="ListParagraph"/>
        <w:numPr>
          <w:ilvl w:val="0"/>
          <w:numId w:val="7"/>
        </w:numPr>
        <w:rPr>
          <w:rFonts w:cs="Georgia"/>
          <w:sz w:val="24"/>
          <w:szCs w:val="24"/>
        </w:rPr>
      </w:pPr>
      <w:r>
        <w:rPr>
          <w:rFonts w:cs="Georgia"/>
          <w:sz w:val="24"/>
          <w:szCs w:val="24"/>
        </w:rPr>
        <w:t xml:space="preserve">The goal is that election results will be announced by the end of the week but no promises. </w:t>
      </w:r>
    </w:p>
    <w:p w14:paraId="364F97D4" w14:textId="38A0D614" w:rsidR="00EC2925" w:rsidRDefault="00EC2925" w:rsidP="00AB3917">
      <w:pPr>
        <w:pStyle w:val="ListParagraph"/>
        <w:numPr>
          <w:ilvl w:val="0"/>
          <w:numId w:val="7"/>
        </w:numPr>
        <w:rPr>
          <w:rFonts w:cs="Georgia"/>
          <w:sz w:val="24"/>
          <w:szCs w:val="24"/>
        </w:rPr>
      </w:pPr>
      <w:r>
        <w:rPr>
          <w:rFonts w:cs="Georgia"/>
          <w:sz w:val="24"/>
          <w:szCs w:val="24"/>
        </w:rPr>
        <w:t xml:space="preserve">The demand for legislation is not going to slow down and is extremely impressive. </w:t>
      </w:r>
    </w:p>
    <w:p w14:paraId="6BB2DC6D" w14:textId="5A0B7BE2" w:rsidR="003C411B" w:rsidRDefault="003C411B" w:rsidP="00AB3917">
      <w:pPr>
        <w:pStyle w:val="ListParagraph"/>
        <w:numPr>
          <w:ilvl w:val="0"/>
          <w:numId w:val="7"/>
        </w:numPr>
        <w:rPr>
          <w:rFonts w:cs="Georgia"/>
          <w:sz w:val="24"/>
          <w:szCs w:val="24"/>
        </w:rPr>
      </w:pPr>
      <w:r>
        <w:rPr>
          <w:rFonts w:cs="Georgia"/>
          <w:sz w:val="24"/>
          <w:szCs w:val="24"/>
        </w:rPr>
        <w:lastRenderedPageBreak/>
        <w:t xml:space="preserve">Leadership atmosphere session is next Monday hosted by the Office of Student Activities and encouraged senators to attend. </w:t>
      </w:r>
    </w:p>
    <w:p w14:paraId="1562A235" w14:textId="03F58D92" w:rsidR="009F0E19" w:rsidRDefault="009F0E19" w:rsidP="00AB3917">
      <w:pPr>
        <w:pStyle w:val="ListParagraph"/>
        <w:numPr>
          <w:ilvl w:val="0"/>
          <w:numId w:val="7"/>
        </w:numPr>
        <w:rPr>
          <w:rFonts w:cs="Georgia"/>
          <w:sz w:val="24"/>
          <w:szCs w:val="24"/>
        </w:rPr>
      </w:pPr>
      <w:r>
        <w:rPr>
          <w:rFonts w:cs="Georgia"/>
          <w:sz w:val="24"/>
          <w:szCs w:val="24"/>
        </w:rPr>
        <w:t xml:space="preserve">Questions regarding ASG election primary results and reasons for a run-off election were clarified. </w:t>
      </w:r>
    </w:p>
    <w:p w14:paraId="2F20030D" w14:textId="6848855A" w:rsidR="009F0E19" w:rsidRDefault="009F0E19" w:rsidP="00AB3917">
      <w:pPr>
        <w:pStyle w:val="ListParagraph"/>
        <w:numPr>
          <w:ilvl w:val="0"/>
          <w:numId w:val="7"/>
        </w:numPr>
        <w:rPr>
          <w:rFonts w:cs="Georgia"/>
          <w:sz w:val="24"/>
          <w:szCs w:val="24"/>
        </w:rPr>
      </w:pPr>
      <w:r>
        <w:rPr>
          <w:rFonts w:cs="Georgia"/>
          <w:sz w:val="24"/>
          <w:szCs w:val="24"/>
        </w:rPr>
        <w:t xml:space="preserve">Questions regarding why ASG VP/President elections are together </w:t>
      </w:r>
      <w:r w:rsidR="00A24726">
        <w:rPr>
          <w:rFonts w:cs="Georgia"/>
          <w:sz w:val="24"/>
          <w:szCs w:val="24"/>
        </w:rPr>
        <w:t>being</w:t>
      </w:r>
      <w:r>
        <w:rPr>
          <w:rFonts w:cs="Georgia"/>
          <w:sz w:val="24"/>
          <w:szCs w:val="24"/>
        </w:rPr>
        <w:t xml:space="preserve"> due to the language of the code and constitution. </w:t>
      </w:r>
    </w:p>
    <w:p w14:paraId="164A071D" w14:textId="23DBA7DC" w:rsidR="009F0E19" w:rsidRPr="00AB3917" w:rsidRDefault="009F0E19" w:rsidP="00AB3917">
      <w:pPr>
        <w:pStyle w:val="ListParagraph"/>
        <w:numPr>
          <w:ilvl w:val="0"/>
          <w:numId w:val="7"/>
        </w:numPr>
        <w:rPr>
          <w:rFonts w:cs="Georgia"/>
          <w:sz w:val="24"/>
          <w:szCs w:val="24"/>
        </w:rPr>
      </w:pPr>
      <w:r>
        <w:rPr>
          <w:rFonts w:cs="Georgia"/>
          <w:sz w:val="24"/>
          <w:szCs w:val="24"/>
        </w:rPr>
        <w:t xml:space="preserve">If another election takes place, Mr. McAllister stated that he would get a tattoo due to the strenuous involvement of the election. </w:t>
      </w:r>
    </w:p>
    <w:p w14:paraId="58880C20"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7646001D"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7B4DA7E9" w14:textId="03C2F6FF" w:rsidR="003C411B" w:rsidRDefault="00A24726" w:rsidP="003C411B">
      <w:pPr>
        <w:pStyle w:val="ListParagraph"/>
        <w:numPr>
          <w:ilvl w:val="0"/>
          <w:numId w:val="8"/>
        </w:numPr>
        <w:rPr>
          <w:rFonts w:cs="Georgia"/>
          <w:sz w:val="24"/>
          <w:szCs w:val="24"/>
        </w:rPr>
      </w:pPr>
      <w:r>
        <w:rPr>
          <w:rFonts w:cs="Georgia"/>
          <w:sz w:val="24"/>
          <w:szCs w:val="24"/>
        </w:rPr>
        <w:t>President</w:t>
      </w:r>
      <w:r w:rsidR="009F0E19">
        <w:rPr>
          <w:rFonts w:cs="Georgia"/>
          <w:sz w:val="24"/>
          <w:szCs w:val="24"/>
        </w:rPr>
        <w:t xml:space="preserve"> Counce attended a CAPSY meeting this morning with campus administration. </w:t>
      </w:r>
    </w:p>
    <w:p w14:paraId="0D488A70" w14:textId="2B6CB2EC" w:rsidR="009F0E19" w:rsidRDefault="009F0E19" w:rsidP="003C411B">
      <w:pPr>
        <w:pStyle w:val="ListParagraph"/>
        <w:numPr>
          <w:ilvl w:val="0"/>
          <w:numId w:val="8"/>
        </w:numPr>
        <w:rPr>
          <w:rFonts w:cs="Georgia"/>
          <w:sz w:val="24"/>
          <w:szCs w:val="24"/>
        </w:rPr>
      </w:pPr>
      <w:r>
        <w:rPr>
          <w:rFonts w:cs="Georgia"/>
          <w:sz w:val="24"/>
          <w:szCs w:val="24"/>
        </w:rPr>
        <w:t>The Chancellor at the meeting emphasized diversity/</w:t>
      </w:r>
      <w:r w:rsidR="00A24726">
        <w:rPr>
          <w:rFonts w:cs="Georgia"/>
          <w:sz w:val="24"/>
          <w:szCs w:val="24"/>
        </w:rPr>
        <w:t>inclusion</w:t>
      </w:r>
      <w:r>
        <w:rPr>
          <w:rFonts w:cs="Georgia"/>
          <w:sz w:val="24"/>
          <w:szCs w:val="24"/>
        </w:rPr>
        <w:t xml:space="preserve"> and sexual assault awareness. </w:t>
      </w:r>
    </w:p>
    <w:p w14:paraId="762DEDC7" w14:textId="340148B4" w:rsidR="009F0E19" w:rsidRDefault="009F0E19" w:rsidP="003C411B">
      <w:pPr>
        <w:pStyle w:val="ListParagraph"/>
        <w:numPr>
          <w:ilvl w:val="0"/>
          <w:numId w:val="8"/>
        </w:numPr>
        <w:rPr>
          <w:rFonts w:cs="Georgia"/>
          <w:sz w:val="24"/>
          <w:szCs w:val="24"/>
        </w:rPr>
      </w:pPr>
      <w:r>
        <w:rPr>
          <w:rFonts w:cs="Georgia"/>
          <w:sz w:val="24"/>
          <w:szCs w:val="24"/>
        </w:rPr>
        <w:t xml:space="preserve">The provost Jim Colman spoke a lot about the Student Success center and that the goal is for that to be here in the next 5 years. A pilot program of this will open </w:t>
      </w:r>
      <w:r w:rsidR="000A55FE">
        <w:rPr>
          <w:rFonts w:cs="Georgia"/>
          <w:sz w:val="24"/>
          <w:szCs w:val="24"/>
        </w:rPr>
        <w:t xml:space="preserve">in May of this year in Garland. </w:t>
      </w:r>
    </w:p>
    <w:p w14:paraId="304EE919" w14:textId="658E8EAF" w:rsidR="000A55FE" w:rsidRDefault="000A55FE" w:rsidP="003C411B">
      <w:pPr>
        <w:pStyle w:val="ListParagraph"/>
        <w:numPr>
          <w:ilvl w:val="0"/>
          <w:numId w:val="8"/>
        </w:numPr>
        <w:rPr>
          <w:rFonts w:cs="Georgia"/>
          <w:sz w:val="24"/>
          <w:szCs w:val="24"/>
        </w:rPr>
      </w:pPr>
      <w:r>
        <w:rPr>
          <w:rFonts w:cs="Georgia"/>
          <w:sz w:val="24"/>
          <w:szCs w:val="24"/>
        </w:rPr>
        <w:t xml:space="preserve">The stadium should be finished by the first game of the year. </w:t>
      </w:r>
    </w:p>
    <w:p w14:paraId="2904C73D" w14:textId="0C6B18CC" w:rsidR="000A55FE" w:rsidRDefault="000A55FE" w:rsidP="003C411B">
      <w:pPr>
        <w:pStyle w:val="ListParagraph"/>
        <w:numPr>
          <w:ilvl w:val="0"/>
          <w:numId w:val="8"/>
        </w:numPr>
        <w:rPr>
          <w:rFonts w:cs="Georgia"/>
          <w:sz w:val="24"/>
          <w:szCs w:val="24"/>
        </w:rPr>
      </w:pPr>
      <w:r>
        <w:rPr>
          <w:rFonts w:cs="Georgia"/>
          <w:sz w:val="24"/>
          <w:szCs w:val="24"/>
        </w:rPr>
        <w:t xml:space="preserve">Campaign Arkansas goal was by June 30, 2020 was to raise 1 billion dollars and they have raised about 900 million currently and after that they plan to extend the goal as appropriate. </w:t>
      </w:r>
    </w:p>
    <w:p w14:paraId="03A30010" w14:textId="349D80C9" w:rsidR="000A55FE" w:rsidRDefault="000A55FE" w:rsidP="003C411B">
      <w:pPr>
        <w:pStyle w:val="ListParagraph"/>
        <w:numPr>
          <w:ilvl w:val="0"/>
          <w:numId w:val="8"/>
        </w:numPr>
        <w:rPr>
          <w:rFonts w:cs="Georgia"/>
          <w:sz w:val="24"/>
          <w:szCs w:val="24"/>
        </w:rPr>
      </w:pPr>
      <w:r>
        <w:rPr>
          <w:rFonts w:cs="Georgia"/>
          <w:sz w:val="24"/>
          <w:szCs w:val="24"/>
        </w:rPr>
        <w:t xml:space="preserve">Nominations for a seat on PAB will happen tonight and Andrew recommends Colman Betler to hold that seat. He has been involved in 3 organizations that have requested money from PAB and is familiar with the process. </w:t>
      </w:r>
    </w:p>
    <w:p w14:paraId="14E87357" w14:textId="7DDDF77F" w:rsidR="000A55FE" w:rsidRPr="000A55FE" w:rsidRDefault="000A55FE" w:rsidP="003C411B">
      <w:pPr>
        <w:pStyle w:val="ListParagraph"/>
        <w:numPr>
          <w:ilvl w:val="0"/>
          <w:numId w:val="8"/>
        </w:numPr>
        <w:rPr>
          <w:rFonts w:cs="Georgia"/>
          <w:sz w:val="24"/>
          <w:szCs w:val="24"/>
        </w:rPr>
      </w:pPr>
      <w:r>
        <w:rPr>
          <w:rFonts w:cs="Georgia"/>
          <w:sz w:val="24"/>
          <w:szCs w:val="24"/>
        </w:rPr>
        <w:t xml:space="preserve">ASG Code will be done within the next 3 weeks and </w:t>
      </w:r>
      <w:r w:rsidR="008B69E0">
        <w:rPr>
          <w:rFonts w:cs="Georgia"/>
          <w:sz w:val="24"/>
          <w:szCs w:val="24"/>
        </w:rPr>
        <w:t xml:space="preserve">will be on the floor by the last Senate meeting and </w:t>
      </w:r>
      <w:r>
        <w:rPr>
          <w:rFonts w:cs="Georgia"/>
          <w:sz w:val="24"/>
          <w:szCs w:val="24"/>
        </w:rPr>
        <w:t xml:space="preserve">the Constitution is with ASGJ right now and will come to Senate the next. </w:t>
      </w:r>
    </w:p>
    <w:p w14:paraId="767F463A"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Natalie Counce</w:t>
      </w:r>
    </w:p>
    <w:p w14:paraId="476CC583" w14:textId="7007233F" w:rsidR="008B69E0" w:rsidRDefault="008B69E0" w:rsidP="008B69E0">
      <w:pPr>
        <w:pStyle w:val="ListParagraph"/>
        <w:numPr>
          <w:ilvl w:val="0"/>
          <w:numId w:val="9"/>
        </w:numPr>
        <w:rPr>
          <w:rFonts w:cs="Georgia"/>
          <w:sz w:val="24"/>
          <w:szCs w:val="24"/>
        </w:rPr>
      </w:pPr>
      <w:r>
        <w:rPr>
          <w:rFonts w:cs="Georgia"/>
          <w:sz w:val="24"/>
          <w:szCs w:val="24"/>
        </w:rPr>
        <w:lastRenderedPageBreak/>
        <w:t xml:space="preserve">4 ASG Members went to SEC in DC over Spring Break and they will be giving an update. </w:t>
      </w:r>
    </w:p>
    <w:p w14:paraId="782CF6DB" w14:textId="6D5BBA52" w:rsidR="008B69E0" w:rsidRDefault="008B69E0" w:rsidP="008B69E0">
      <w:pPr>
        <w:pStyle w:val="ListParagraph"/>
        <w:numPr>
          <w:ilvl w:val="0"/>
          <w:numId w:val="9"/>
        </w:numPr>
        <w:rPr>
          <w:rFonts w:cs="Georgia"/>
          <w:sz w:val="24"/>
          <w:szCs w:val="24"/>
        </w:rPr>
      </w:pPr>
      <w:r>
        <w:rPr>
          <w:rFonts w:cs="Georgia"/>
          <w:sz w:val="24"/>
          <w:szCs w:val="24"/>
        </w:rPr>
        <w:t>A Women</w:t>
      </w:r>
      <w:r w:rsidR="00E70FFE">
        <w:rPr>
          <w:rFonts w:cs="Georgia"/>
          <w:sz w:val="24"/>
          <w:szCs w:val="24"/>
        </w:rPr>
        <w:t>’</w:t>
      </w:r>
      <w:r>
        <w:rPr>
          <w:rFonts w:cs="Georgia"/>
          <w:sz w:val="24"/>
          <w:szCs w:val="24"/>
        </w:rPr>
        <w:t xml:space="preserve">s empowerment conference will be hosted next Friday/Saturday on campus and is done through the Chancellors office and if you are interested let her know. </w:t>
      </w:r>
    </w:p>
    <w:p w14:paraId="7307D04D" w14:textId="4BADE63B" w:rsidR="00E70FFE" w:rsidRDefault="00E70FFE" w:rsidP="008B69E0">
      <w:pPr>
        <w:pStyle w:val="ListParagraph"/>
        <w:numPr>
          <w:ilvl w:val="0"/>
          <w:numId w:val="9"/>
        </w:numPr>
        <w:rPr>
          <w:rFonts w:cs="Georgia"/>
          <w:sz w:val="24"/>
          <w:szCs w:val="24"/>
        </w:rPr>
      </w:pPr>
      <w:r>
        <w:rPr>
          <w:rFonts w:cs="Georgia"/>
          <w:sz w:val="24"/>
          <w:szCs w:val="24"/>
        </w:rPr>
        <w:t xml:space="preserve">Next Tuesday the Chancellors commission on Women they will be hosting a negotiating in the workplace luncheon so if you are interested let her know if you would like to attend. </w:t>
      </w:r>
    </w:p>
    <w:p w14:paraId="160E3027" w14:textId="77777777" w:rsidR="00E70FFE" w:rsidRDefault="00E70FFE" w:rsidP="008B69E0">
      <w:pPr>
        <w:pStyle w:val="ListParagraph"/>
        <w:numPr>
          <w:ilvl w:val="0"/>
          <w:numId w:val="9"/>
        </w:numPr>
        <w:rPr>
          <w:rFonts w:cs="Georgia"/>
          <w:sz w:val="24"/>
          <w:szCs w:val="24"/>
        </w:rPr>
      </w:pPr>
      <w:r>
        <w:rPr>
          <w:rFonts w:cs="Georgia"/>
          <w:sz w:val="24"/>
          <w:szCs w:val="24"/>
        </w:rPr>
        <w:t xml:space="preserve">The Vending Machines will be changed to 40% Heart Healthy starting next week as a trial run. </w:t>
      </w:r>
    </w:p>
    <w:p w14:paraId="69663E4C" w14:textId="4AF8478C" w:rsidR="00E70FFE" w:rsidRPr="008B69E0" w:rsidRDefault="00E70FFE" w:rsidP="008B69E0">
      <w:pPr>
        <w:pStyle w:val="ListParagraph"/>
        <w:numPr>
          <w:ilvl w:val="0"/>
          <w:numId w:val="9"/>
        </w:numPr>
        <w:rPr>
          <w:rFonts w:cs="Georgia"/>
          <w:sz w:val="24"/>
          <w:szCs w:val="24"/>
        </w:rPr>
      </w:pPr>
      <w:r>
        <w:rPr>
          <w:rFonts w:cs="Georgia"/>
          <w:sz w:val="24"/>
          <w:szCs w:val="24"/>
        </w:rPr>
        <w:t xml:space="preserve">The cord situation will be addressed within the coming weeks but if you need it now you can get it.  </w:t>
      </w:r>
    </w:p>
    <w:p w14:paraId="0BB61C4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p>
    <w:p w14:paraId="6467975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31DD955C" w14:textId="55A47DD5" w:rsidR="00E70FFE" w:rsidRDefault="00E70FFE" w:rsidP="00E70FFE">
      <w:pPr>
        <w:pStyle w:val="ListParagraph"/>
        <w:numPr>
          <w:ilvl w:val="8"/>
          <w:numId w:val="10"/>
        </w:numPr>
        <w:rPr>
          <w:rFonts w:cs="Georgia"/>
          <w:sz w:val="24"/>
          <w:szCs w:val="24"/>
        </w:rPr>
      </w:pPr>
      <w:r>
        <w:rPr>
          <w:rFonts w:cs="Georgia"/>
          <w:sz w:val="24"/>
          <w:szCs w:val="24"/>
        </w:rPr>
        <w:t xml:space="preserve">ASG All Call is next Tuesday at 5:00 in Grad Ed auditorium. </w:t>
      </w:r>
    </w:p>
    <w:p w14:paraId="4C46DD4C" w14:textId="08A2D33C" w:rsidR="00E70FFE" w:rsidRDefault="00E70FFE" w:rsidP="00E70FFE">
      <w:pPr>
        <w:pStyle w:val="ListParagraph"/>
        <w:numPr>
          <w:ilvl w:val="8"/>
          <w:numId w:val="10"/>
        </w:numPr>
        <w:rPr>
          <w:rFonts w:cs="Georgia"/>
          <w:sz w:val="24"/>
          <w:szCs w:val="24"/>
        </w:rPr>
      </w:pPr>
      <w:r>
        <w:rPr>
          <w:rFonts w:cs="Georgia"/>
          <w:sz w:val="24"/>
          <w:szCs w:val="24"/>
        </w:rPr>
        <w:t xml:space="preserve">It is incredibly important that you are present at the ASG All Call and the committee leaders will lead the brainstorming sections of the event. Additionally, food will be served. </w:t>
      </w:r>
    </w:p>
    <w:p w14:paraId="15F49D4D" w14:textId="6443537C" w:rsidR="00334BBB" w:rsidRPr="00E70FFE" w:rsidRDefault="00334BBB" w:rsidP="00E70FFE">
      <w:pPr>
        <w:pStyle w:val="ListParagraph"/>
        <w:numPr>
          <w:ilvl w:val="8"/>
          <w:numId w:val="10"/>
        </w:numPr>
        <w:rPr>
          <w:rFonts w:cs="Georgia"/>
          <w:sz w:val="24"/>
          <w:szCs w:val="24"/>
        </w:rPr>
      </w:pPr>
      <w:r>
        <w:rPr>
          <w:rFonts w:cs="Georgia"/>
          <w:sz w:val="24"/>
          <w:szCs w:val="24"/>
        </w:rPr>
        <w:t xml:space="preserve">ASG Sweatshirts are in her office and need to be picked up. </w:t>
      </w:r>
    </w:p>
    <w:p w14:paraId="75261D13" w14:textId="2ABE46ED"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465B77">
        <w:rPr>
          <w:rFonts w:ascii="Georgia" w:hAnsi="Georgia" w:cs="Georgia"/>
          <w:sz w:val="24"/>
          <w:szCs w:val="24"/>
        </w:rPr>
        <w:t>Andrew Hansen</w:t>
      </w:r>
      <w:r w:rsidR="006A1FE3">
        <w:rPr>
          <w:rFonts w:ascii="Georgia" w:hAnsi="Georgia" w:cs="Georgia"/>
          <w:sz w:val="24"/>
          <w:szCs w:val="24"/>
        </w:rPr>
        <w:t xml:space="preserve"> </w:t>
      </w:r>
      <w:r w:rsidR="006A1FE3" w:rsidRPr="006A1FE3">
        <w:rPr>
          <w:rFonts w:ascii="Georgia" w:hAnsi="Georgia" w:cs="Georgia"/>
          <w:i/>
          <w:sz w:val="24"/>
          <w:szCs w:val="24"/>
        </w:rPr>
        <w:t xml:space="preserve">(speakers time </w:t>
      </w:r>
      <w:r w:rsidR="006A1FE3">
        <w:rPr>
          <w:rFonts w:ascii="Georgia" w:hAnsi="Georgia" w:cs="Georgia"/>
          <w:i/>
          <w:sz w:val="24"/>
          <w:szCs w:val="24"/>
        </w:rPr>
        <w:t>extended</w:t>
      </w:r>
      <w:r w:rsidR="006A1FE3" w:rsidRPr="006A1FE3">
        <w:rPr>
          <w:rFonts w:ascii="Georgia" w:hAnsi="Georgia" w:cs="Georgia"/>
          <w:i/>
          <w:sz w:val="24"/>
          <w:szCs w:val="24"/>
        </w:rPr>
        <w:t xml:space="preserve"> by 3 minutes)</w:t>
      </w:r>
      <w:r w:rsidR="006A1FE3">
        <w:rPr>
          <w:rFonts w:ascii="Georgia" w:hAnsi="Georgia" w:cs="Georgia"/>
          <w:sz w:val="24"/>
          <w:szCs w:val="24"/>
        </w:rPr>
        <w:t xml:space="preserve"> </w:t>
      </w:r>
    </w:p>
    <w:p w14:paraId="05E6A4F3" w14:textId="1531393B" w:rsidR="00334BBB" w:rsidRDefault="00334BBB" w:rsidP="00334BBB">
      <w:pPr>
        <w:pStyle w:val="ListParagraph"/>
        <w:numPr>
          <w:ilvl w:val="0"/>
          <w:numId w:val="11"/>
        </w:numPr>
        <w:rPr>
          <w:rFonts w:cs="Georgia"/>
          <w:sz w:val="24"/>
          <w:szCs w:val="24"/>
        </w:rPr>
      </w:pPr>
      <w:r>
        <w:rPr>
          <w:rFonts w:cs="Georgia"/>
          <w:sz w:val="24"/>
          <w:szCs w:val="24"/>
        </w:rPr>
        <w:t>Addressed the runoff election and encouraged people to vote.</w:t>
      </w:r>
    </w:p>
    <w:p w14:paraId="795A385D" w14:textId="6479C3F6" w:rsidR="00334BBB" w:rsidRDefault="00334BBB" w:rsidP="00334BBB">
      <w:pPr>
        <w:pStyle w:val="ListParagraph"/>
        <w:numPr>
          <w:ilvl w:val="0"/>
          <w:numId w:val="11"/>
        </w:numPr>
        <w:rPr>
          <w:rFonts w:cs="Georgia"/>
          <w:sz w:val="24"/>
          <w:szCs w:val="24"/>
        </w:rPr>
      </w:pPr>
      <w:r>
        <w:rPr>
          <w:rFonts w:cs="Georgia"/>
          <w:sz w:val="24"/>
          <w:szCs w:val="24"/>
        </w:rPr>
        <w:t xml:space="preserve">Reported on the 11 elections complaints: 1 was retracted, 2 were invalid and did not have a hearing, 9 complaints had hearings and 7 were found to not be violations and 2 were found to be violations. </w:t>
      </w:r>
    </w:p>
    <w:p w14:paraId="4D212527" w14:textId="0B9B2A5A" w:rsidR="00CB575D" w:rsidRPr="00334BBB" w:rsidRDefault="00CB575D" w:rsidP="00334BBB">
      <w:pPr>
        <w:pStyle w:val="ListParagraph"/>
        <w:numPr>
          <w:ilvl w:val="0"/>
          <w:numId w:val="11"/>
        </w:numPr>
        <w:rPr>
          <w:rFonts w:cs="Georgia"/>
          <w:sz w:val="24"/>
          <w:szCs w:val="24"/>
        </w:rPr>
      </w:pPr>
      <w:r>
        <w:rPr>
          <w:rFonts w:cs="Georgia"/>
          <w:sz w:val="24"/>
          <w:szCs w:val="24"/>
        </w:rPr>
        <w:t xml:space="preserve">Discussion of the complaints and the election criteria violations was cited and read as appears on the ASGJ website. </w:t>
      </w:r>
    </w:p>
    <w:p w14:paraId="523669BF"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p>
    <w:p w14:paraId="0C83AA5E"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22B93CB"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p>
    <w:p w14:paraId="1F116122" w14:textId="4850A48F" w:rsidR="00BD2999" w:rsidRDefault="00BD2999" w:rsidP="00BD2999">
      <w:pPr>
        <w:pStyle w:val="ListParagraph"/>
        <w:numPr>
          <w:ilvl w:val="0"/>
          <w:numId w:val="12"/>
        </w:numPr>
        <w:rPr>
          <w:rFonts w:cs="Georgia"/>
          <w:sz w:val="24"/>
          <w:szCs w:val="24"/>
        </w:rPr>
      </w:pPr>
      <w:r>
        <w:rPr>
          <w:rFonts w:cs="Georgia"/>
          <w:sz w:val="24"/>
          <w:szCs w:val="24"/>
        </w:rPr>
        <w:lastRenderedPageBreak/>
        <w:t xml:space="preserve">Scooter Safety week is next week and tabling is next Wednesday as it is supposed to rain </w:t>
      </w:r>
      <w:r w:rsidR="00A24726">
        <w:rPr>
          <w:rFonts w:cs="Georgia"/>
          <w:sz w:val="24"/>
          <w:szCs w:val="24"/>
        </w:rPr>
        <w:t>every</w:t>
      </w:r>
      <w:r>
        <w:rPr>
          <w:rFonts w:cs="Georgia"/>
          <w:sz w:val="24"/>
          <w:szCs w:val="24"/>
        </w:rPr>
        <w:t xml:space="preserve"> week. </w:t>
      </w:r>
    </w:p>
    <w:p w14:paraId="5E896920" w14:textId="4E8580CE" w:rsidR="00BD2999" w:rsidRDefault="00BD2999" w:rsidP="00BD2999">
      <w:pPr>
        <w:pStyle w:val="ListParagraph"/>
        <w:numPr>
          <w:ilvl w:val="0"/>
          <w:numId w:val="12"/>
        </w:numPr>
        <w:rPr>
          <w:rFonts w:cs="Georgia"/>
          <w:sz w:val="24"/>
          <w:szCs w:val="24"/>
        </w:rPr>
      </w:pPr>
      <w:r>
        <w:rPr>
          <w:rFonts w:cs="Georgia"/>
          <w:sz w:val="24"/>
          <w:szCs w:val="24"/>
        </w:rPr>
        <w:t>Earth week is coming up and has multiple events—April 16</w:t>
      </w:r>
      <w:r w:rsidRPr="00BD2999">
        <w:rPr>
          <w:rFonts w:cs="Georgia"/>
          <w:sz w:val="24"/>
          <w:szCs w:val="24"/>
          <w:vertAlign w:val="superscript"/>
        </w:rPr>
        <w:t>th</w:t>
      </w:r>
      <w:r>
        <w:rPr>
          <w:rFonts w:cs="Georgia"/>
          <w:sz w:val="24"/>
          <w:szCs w:val="24"/>
        </w:rPr>
        <w:t>-April 20</w:t>
      </w:r>
      <w:r w:rsidRPr="00BD2999">
        <w:rPr>
          <w:rFonts w:cs="Georgia"/>
          <w:sz w:val="24"/>
          <w:szCs w:val="24"/>
          <w:vertAlign w:val="superscript"/>
        </w:rPr>
        <w:t>th</w:t>
      </w:r>
      <w:r>
        <w:rPr>
          <w:rFonts w:cs="Georgia"/>
          <w:sz w:val="24"/>
          <w:szCs w:val="24"/>
        </w:rPr>
        <w:t xml:space="preserve">. </w:t>
      </w:r>
    </w:p>
    <w:p w14:paraId="58FF2043" w14:textId="58E86361" w:rsidR="00BD2999" w:rsidRDefault="00A24726" w:rsidP="00BD2999">
      <w:pPr>
        <w:pStyle w:val="ListParagraph"/>
        <w:numPr>
          <w:ilvl w:val="0"/>
          <w:numId w:val="12"/>
        </w:numPr>
        <w:rPr>
          <w:rFonts w:cs="Georgia"/>
          <w:sz w:val="24"/>
          <w:szCs w:val="24"/>
        </w:rPr>
      </w:pPr>
      <w:r>
        <w:rPr>
          <w:rFonts w:cs="Georgia"/>
          <w:sz w:val="24"/>
          <w:szCs w:val="24"/>
        </w:rPr>
        <w:t>Opioid</w:t>
      </w:r>
      <w:r w:rsidR="00BD2999">
        <w:rPr>
          <w:rFonts w:cs="Georgia"/>
          <w:sz w:val="24"/>
          <w:szCs w:val="24"/>
        </w:rPr>
        <w:t xml:space="preserve"> Awareness week is April 23</w:t>
      </w:r>
      <w:r w:rsidR="00BD2999" w:rsidRPr="00BD2999">
        <w:rPr>
          <w:rFonts w:cs="Georgia"/>
          <w:sz w:val="24"/>
          <w:szCs w:val="24"/>
          <w:vertAlign w:val="superscript"/>
        </w:rPr>
        <w:t>rd</w:t>
      </w:r>
      <w:r w:rsidR="00BD2999">
        <w:rPr>
          <w:rFonts w:cs="Georgia"/>
          <w:sz w:val="24"/>
          <w:szCs w:val="24"/>
        </w:rPr>
        <w:t>-27</w:t>
      </w:r>
      <w:r w:rsidR="00BD2999" w:rsidRPr="00BD2999">
        <w:rPr>
          <w:rFonts w:cs="Georgia"/>
          <w:sz w:val="24"/>
          <w:szCs w:val="24"/>
          <w:vertAlign w:val="superscript"/>
        </w:rPr>
        <w:t>th</w:t>
      </w:r>
      <w:r w:rsidR="00BD2999">
        <w:rPr>
          <w:rFonts w:cs="Georgia"/>
          <w:sz w:val="24"/>
          <w:szCs w:val="24"/>
        </w:rPr>
        <w:t xml:space="preserve"> and Trevor will address. </w:t>
      </w:r>
    </w:p>
    <w:p w14:paraId="35FDDEA6" w14:textId="035CA8C1" w:rsidR="00BD2999" w:rsidRPr="00BD2999" w:rsidRDefault="00A24726" w:rsidP="00BD2999">
      <w:pPr>
        <w:pStyle w:val="ListParagraph"/>
        <w:numPr>
          <w:ilvl w:val="0"/>
          <w:numId w:val="12"/>
        </w:numPr>
        <w:rPr>
          <w:rFonts w:cs="Georgia"/>
          <w:sz w:val="24"/>
          <w:szCs w:val="24"/>
        </w:rPr>
      </w:pPr>
      <w:r>
        <w:rPr>
          <w:rFonts w:cs="Georgia"/>
          <w:sz w:val="24"/>
          <w:szCs w:val="24"/>
        </w:rPr>
        <w:t>Diversity week will be April 9</w:t>
      </w:r>
      <w:r w:rsidRPr="00A24726">
        <w:rPr>
          <w:rFonts w:cs="Georgia"/>
          <w:sz w:val="24"/>
          <w:szCs w:val="24"/>
          <w:vertAlign w:val="superscript"/>
        </w:rPr>
        <w:t>th</w:t>
      </w:r>
      <w:r>
        <w:rPr>
          <w:rFonts w:cs="Georgia"/>
          <w:sz w:val="24"/>
          <w:szCs w:val="24"/>
        </w:rPr>
        <w:t>- April 13</w:t>
      </w:r>
      <w:r w:rsidRPr="00A24726">
        <w:rPr>
          <w:rFonts w:cs="Georgia"/>
          <w:sz w:val="24"/>
          <w:szCs w:val="24"/>
          <w:vertAlign w:val="superscript"/>
        </w:rPr>
        <w:t>th</w:t>
      </w:r>
      <w:r>
        <w:rPr>
          <w:rFonts w:cs="Georgia"/>
          <w:sz w:val="24"/>
          <w:szCs w:val="24"/>
        </w:rPr>
        <w:t xml:space="preserve"> and are in collaboration with other campus RSO’s, events will be happening every day of the week. </w:t>
      </w:r>
      <w:r w:rsidR="003A107A">
        <w:rPr>
          <w:rFonts w:cs="Georgia"/>
          <w:sz w:val="24"/>
          <w:szCs w:val="24"/>
        </w:rPr>
        <w:t xml:space="preserve"> The human library will be partnering with ASG to promote sharing </w:t>
      </w:r>
      <w:proofErr w:type="gramStart"/>
      <w:r w:rsidR="003A107A">
        <w:rPr>
          <w:rFonts w:cs="Georgia"/>
          <w:sz w:val="24"/>
          <w:szCs w:val="24"/>
        </w:rPr>
        <w:t>students</w:t>
      </w:r>
      <w:proofErr w:type="gramEnd"/>
      <w:r w:rsidR="003A107A">
        <w:rPr>
          <w:rFonts w:cs="Georgia"/>
          <w:sz w:val="24"/>
          <w:szCs w:val="24"/>
        </w:rPr>
        <w:t xml:space="preserve"> stories during the week and you can check out the books throughout the week. </w:t>
      </w:r>
    </w:p>
    <w:p w14:paraId="4CD19CB3"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20756395" w14:textId="1311A4A3" w:rsidR="00CF0A62" w:rsidRPr="00327A5A" w:rsidRDefault="00787B8C" w:rsidP="00B414C6">
      <w:pPr>
        <w:pStyle w:val="ListParagraph"/>
        <w:numPr>
          <w:ilvl w:val="2"/>
          <w:numId w:val="1"/>
        </w:numPr>
        <w:spacing w:after="0"/>
        <w:rPr>
          <w:rFonts w:ascii="Georgia" w:hAnsi="Georgia" w:cs="Georgia"/>
          <w:i/>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 xml:space="preserve">Colman </w:t>
      </w:r>
      <w:proofErr w:type="spellStart"/>
      <w:r w:rsidR="00345A68">
        <w:rPr>
          <w:rFonts w:ascii="Georgia" w:hAnsi="Georgia" w:cs="Georgia"/>
          <w:sz w:val="24"/>
          <w:szCs w:val="24"/>
        </w:rPr>
        <w:t>Betler</w:t>
      </w:r>
      <w:proofErr w:type="spellEnd"/>
      <w:r w:rsidR="00327A5A">
        <w:rPr>
          <w:rFonts w:ascii="Georgia" w:hAnsi="Georgia" w:cs="Georgia"/>
          <w:sz w:val="24"/>
          <w:szCs w:val="24"/>
        </w:rPr>
        <w:t xml:space="preserve"> </w:t>
      </w:r>
      <w:r w:rsidR="00327A5A" w:rsidRPr="00327A5A">
        <w:rPr>
          <w:rFonts w:ascii="Georgia" w:hAnsi="Georgia" w:cs="Georgia"/>
          <w:i/>
          <w:sz w:val="24"/>
          <w:szCs w:val="24"/>
        </w:rPr>
        <w:t xml:space="preserve">(speakers time extended by 3 minutes) </w:t>
      </w:r>
    </w:p>
    <w:p w14:paraId="14C2A2B9" w14:textId="033B1A54" w:rsidR="003A107A" w:rsidRDefault="003A107A" w:rsidP="003A107A">
      <w:pPr>
        <w:pStyle w:val="ListParagraph"/>
        <w:numPr>
          <w:ilvl w:val="0"/>
          <w:numId w:val="13"/>
        </w:numPr>
        <w:rPr>
          <w:rFonts w:cs="Georgia"/>
          <w:sz w:val="24"/>
          <w:szCs w:val="24"/>
        </w:rPr>
      </w:pPr>
      <w:r>
        <w:rPr>
          <w:rFonts w:cs="Georgia"/>
          <w:sz w:val="24"/>
          <w:szCs w:val="24"/>
        </w:rPr>
        <w:t>The funding deadline is April 3</w:t>
      </w:r>
      <w:r w:rsidRPr="003A107A">
        <w:rPr>
          <w:rFonts w:cs="Georgia"/>
          <w:sz w:val="24"/>
          <w:szCs w:val="24"/>
          <w:vertAlign w:val="superscript"/>
        </w:rPr>
        <w:t>rd</w:t>
      </w:r>
      <w:r>
        <w:rPr>
          <w:rFonts w:cs="Georgia"/>
          <w:sz w:val="24"/>
          <w:szCs w:val="24"/>
        </w:rPr>
        <w:t xml:space="preserve"> but he is working on getting it extended for some items on April 10</w:t>
      </w:r>
      <w:r w:rsidRPr="003A107A">
        <w:rPr>
          <w:rFonts w:cs="Georgia"/>
          <w:sz w:val="24"/>
          <w:szCs w:val="24"/>
          <w:vertAlign w:val="superscript"/>
        </w:rPr>
        <w:t>th</w:t>
      </w:r>
      <w:r>
        <w:rPr>
          <w:rFonts w:cs="Georgia"/>
          <w:sz w:val="24"/>
          <w:szCs w:val="24"/>
        </w:rPr>
        <w:t xml:space="preserve">. </w:t>
      </w:r>
    </w:p>
    <w:p w14:paraId="586DB163" w14:textId="2A1F42BB" w:rsidR="003A107A" w:rsidRDefault="003A107A" w:rsidP="003A107A">
      <w:pPr>
        <w:pStyle w:val="ListParagraph"/>
        <w:numPr>
          <w:ilvl w:val="0"/>
          <w:numId w:val="13"/>
        </w:numPr>
        <w:rPr>
          <w:rFonts w:cs="Georgia"/>
          <w:sz w:val="24"/>
          <w:szCs w:val="24"/>
        </w:rPr>
      </w:pPr>
      <w:r>
        <w:rPr>
          <w:rFonts w:cs="Georgia"/>
          <w:sz w:val="24"/>
          <w:szCs w:val="24"/>
        </w:rPr>
        <w:t>The last ASG Meeting is April 24</w:t>
      </w:r>
      <w:r w:rsidRPr="003A107A">
        <w:rPr>
          <w:rFonts w:cs="Georgia"/>
          <w:sz w:val="24"/>
          <w:szCs w:val="24"/>
          <w:vertAlign w:val="superscript"/>
        </w:rPr>
        <w:t>th</w:t>
      </w:r>
      <w:r>
        <w:rPr>
          <w:rFonts w:cs="Georgia"/>
          <w:sz w:val="24"/>
          <w:szCs w:val="24"/>
        </w:rPr>
        <w:t xml:space="preserve"> and the all </w:t>
      </w:r>
      <w:proofErr w:type="gramStart"/>
      <w:r>
        <w:rPr>
          <w:rFonts w:cs="Georgia"/>
          <w:sz w:val="24"/>
          <w:szCs w:val="24"/>
        </w:rPr>
        <w:t>ASG  end</w:t>
      </w:r>
      <w:proofErr w:type="gramEnd"/>
      <w:r>
        <w:rPr>
          <w:rFonts w:cs="Georgia"/>
          <w:sz w:val="24"/>
          <w:szCs w:val="24"/>
        </w:rPr>
        <w:t xml:space="preserve"> of the year dinner is following the last meeting. </w:t>
      </w:r>
    </w:p>
    <w:p w14:paraId="47DA198A" w14:textId="6988818B" w:rsidR="003A107A" w:rsidRDefault="003A107A" w:rsidP="003A107A">
      <w:pPr>
        <w:pStyle w:val="ListParagraph"/>
        <w:numPr>
          <w:ilvl w:val="0"/>
          <w:numId w:val="13"/>
        </w:numPr>
        <w:rPr>
          <w:rFonts w:cs="Georgia"/>
          <w:sz w:val="24"/>
          <w:szCs w:val="24"/>
        </w:rPr>
      </w:pPr>
      <w:r>
        <w:rPr>
          <w:rFonts w:cs="Georgia"/>
          <w:sz w:val="24"/>
          <w:szCs w:val="24"/>
        </w:rPr>
        <w:t>The last senate meeting will be our end of the year event on May 1</w:t>
      </w:r>
      <w:r w:rsidRPr="003A107A">
        <w:rPr>
          <w:rFonts w:cs="Georgia"/>
          <w:sz w:val="24"/>
          <w:szCs w:val="24"/>
          <w:vertAlign w:val="superscript"/>
        </w:rPr>
        <w:t>st</w:t>
      </w:r>
      <w:r>
        <w:rPr>
          <w:rFonts w:cs="Georgia"/>
          <w:sz w:val="24"/>
          <w:szCs w:val="24"/>
        </w:rPr>
        <w:t xml:space="preserve"> pending JJ’s as the location from 6-8 pm. </w:t>
      </w:r>
    </w:p>
    <w:p w14:paraId="68D4A2C0" w14:textId="7D2B2E4B" w:rsidR="00E476F8" w:rsidRDefault="00E476F8" w:rsidP="003A107A">
      <w:pPr>
        <w:pStyle w:val="ListParagraph"/>
        <w:numPr>
          <w:ilvl w:val="0"/>
          <w:numId w:val="13"/>
        </w:numPr>
        <w:rPr>
          <w:rFonts w:cs="Georgia"/>
          <w:sz w:val="24"/>
          <w:szCs w:val="24"/>
        </w:rPr>
      </w:pPr>
      <w:r>
        <w:rPr>
          <w:rFonts w:cs="Georgia"/>
          <w:sz w:val="24"/>
          <w:szCs w:val="24"/>
        </w:rPr>
        <w:t>The ASG Code and Constitution cannot have amendments made on the floor and will have one reading so it needs to be addressed</w:t>
      </w:r>
      <w:r w:rsidR="008C3457">
        <w:rPr>
          <w:rFonts w:cs="Georgia"/>
          <w:sz w:val="24"/>
          <w:szCs w:val="24"/>
        </w:rPr>
        <w:t xml:space="preserve"> with the committee </w:t>
      </w:r>
      <w:r>
        <w:rPr>
          <w:rFonts w:cs="Georgia"/>
          <w:sz w:val="24"/>
          <w:szCs w:val="24"/>
        </w:rPr>
        <w:t xml:space="preserve">before it comes to the floor. </w:t>
      </w:r>
    </w:p>
    <w:p w14:paraId="7C9BE116" w14:textId="0317144A" w:rsidR="008C3457" w:rsidRDefault="008C3457" w:rsidP="003A107A">
      <w:pPr>
        <w:pStyle w:val="ListParagraph"/>
        <w:numPr>
          <w:ilvl w:val="0"/>
          <w:numId w:val="13"/>
        </w:numPr>
        <w:rPr>
          <w:rFonts w:cs="Georgia"/>
          <w:sz w:val="24"/>
          <w:szCs w:val="24"/>
        </w:rPr>
      </w:pPr>
      <w:r>
        <w:rPr>
          <w:rFonts w:cs="Georgia"/>
          <w:sz w:val="24"/>
          <w:szCs w:val="24"/>
        </w:rPr>
        <w:t xml:space="preserve">The elections are extremely close so please be voting and impact the future of ASG body by publicizing the elections. </w:t>
      </w:r>
    </w:p>
    <w:p w14:paraId="369CB240" w14:textId="03D82720" w:rsidR="006A35D0" w:rsidRDefault="006A35D0" w:rsidP="003A107A">
      <w:pPr>
        <w:pStyle w:val="ListParagraph"/>
        <w:numPr>
          <w:ilvl w:val="0"/>
          <w:numId w:val="13"/>
        </w:numPr>
        <w:rPr>
          <w:rFonts w:cs="Georgia"/>
          <w:sz w:val="24"/>
          <w:szCs w:val="24"/>
        </w:rPr>
      </w:pPr>
      <w:r>
        <w:rPr>
          <w:rFonts w:cs="Georgia"/>
          <w:sz w:val="24"/>
          <w:szCs w:val="24"/>
        </w:rPr>
        <w:t xml:space="preserve">He expressed his feelings towards Senators efforts and that he was proud of the volume of legislation. </w:t>
      </w:r>
    </w:p>
    <w:p w14:paraId="37CB0DAB" w14:textId="1C067F88" w:rsidR="006A35D0" w:rsidRDefault="006A35D0" w:rsidP="003A107A">
      <w:pPr>
        <w:pStyle w:val="ListParagraph"/>
        <w:numPr>
          <w:ilvl w:val="0"/>
          <w:numId w:val="13"/>
        </w:numPr>
        <w:rPr>
          <w:rFonts w:cs="Georgia"/>
          <w:sz w:val="24"/>
          <w:szCs w:val="24"/>
        </w:rPr>
      </w:pPr>
      <w:r>
        <w:rPr>
          <w:rFonts w:cs="Georgia"/>
          <w:sz w:val="24"/>
          <w:szCs w:val="24"/>
        </w:rPr>
        <w:t xml:space="preserve">Sponsorship can only be done by Senators and can only be done by people who have the power to bring legislation to the floor. Additionally, anyone can author a piece of legislation. </w:t>
      </w:r>
    </w:p>
    <w:p w14:paraId="12D1F73C" w14:textId="72A2C651" w:rsidR="006A35D0" w:rsidRPr="003A107A" w:rsidRDefault="00327A5A" w:rsidP="003A107A">
      <w:pPr>
        <w:pStyle w:val="ListParagraph"/>
        <w:numPr>
          <w:ilvl w:val="0"/>
          <w:numId w:val="13"/>
        </w:numPr>
        <w:rPr>
          <w:rFonts w:cs="Georgia"/>
          <w:sz w:val="24"/>
          <w:szCs w:val="24"/>
        </w:rPr>
      </w:pPr>
      <w:r>
        <w:rPr>
          <w:rFonts w:cs="Georgia"/>
          <w:sz w:val="24"/>
          <w:szCs w:val="24"/>
        </w:rPr>
        <w:t xml:space="preserve">Addressed some of his individual projects that he is working on: stress signs and parking changes. </w:t>
      </w:r>
    </w:p>
    <w:p w14:paraId="527A1BD3" w14:textId="77777777"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lastRenderedPageBreak/>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2E4F12D8" w14:textId="146F2094" w:rsidR="0065368F" w:rsidRDefault="00D72FB5" w:rsidP="0065368F">
      <w:pPr>
        <w:pStyle w:val="ListParagraph"/>
        <w:numPr>
          <w:ilvl w:val="1"/>
          <w:numId w:val="1"/>
        </w:numPr>
        <w:spacing w:after="0"/>
        <w:rPr>
          <w:rFonts w:ascii="Georgia" w:hAnsi="Georgia" w:cs="Georgia"/>
          <w:b/>
          <w:bCs/>
          <w:sz w:val="24"/>
          <w:szCs w:val="24"/>
        </w:rPr>
      </w:pPr>
      <w:r>
        <w:rPr>
          <w:rFonts w:ascii="Georgia" w:hAnsi="Georgia" w:cs="Georgia"/>
          <w:bCs/>
          <w:sz w:val="24"/>
          <w:szCs w:val="24"/>
        </w:rPr>
        <w:t>PAB Seat</w:t>
      </w:r>
      <w:r w:rsidR="0065368F">
        <w:rPr>
          <w:rFonts w:ascii="Georgia" w:hAnsi="Georgia" w:cs="Georgia"/>
          <w:bCs/>
          <w:sz w:val="24"/>
          <w:szCs w:val="24"/>
        </w:rPr>
        <w:t xml:space="preserve"> </w:t>
      </w:r>
    </w:p>
    <w:p w14:paraId="0020FEB7" w14:textId="5878F822" w:rsidR="0065368F" w:rsidRPr="0065368F" w:rsidRDefault="0065368F" w:rsidP="0065368F">
      <w:pPr>
        <w:pStyle w:val="ListParagraph"/>
        <w:numPr>
          <w:ilvl w:val="0"/>
          <w:numId w:val="15"/>
        </w:numPr>
        <w:rPr>
          <w:rFonts w:cs="Georgia"/>
          <w:bCs/>
          <w:sz w:val="24"/>
          <w:szCs w:val="24"/>
        </w:rPr>
      </w:pPr>
      <w:r>
        <w:rPr>
          <w:rFonts w:cs="Georgia"/>
          <w:bCs/>
          <w:sz w:val="24"/>
          <w:szCs w:val="24"/>
        </w:rPr>
        <w:t xml:space="preserve">Colman </w:t>
      </w:r>
      <w:proofErr w:type="spellStart"/>
      <w:r>
        <w:rPr>
          <w:rFonts w:cs="Georgia"/>
          <w:bCs/>
          <w:sz w:val="24"/>
          <w:szCs w:val="24"/>
        </w:rPr>
        <w:t>Betler</w:t>
      </w:r>
      <w:proofErr w:type="spellEnd"/>
      <w:r>
        <w:rPr>
          <w:rFonts w:cs="Georgia"/>
          <w:bCs/>
          <w:sz w:val="24"/>
          <w:szCs w:val="24"/>
        </w:rPr>
        <w:t xml:space="preserve">—vote by acclimation, pass. </w:t>
      </w:r>
    </w:p>
    <w:p w14:paraId="1B54AE44" w14:textId="77777777" w:rsidR="00D465E6" w:rsidRDefault="00E70F89" w:rsidP="00D465E6">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Senator of the Year Award Nomination </w:t>
      </w:r>
    </w:p>
    <w:p w14:paraId="18ACE57E" w14:textId="05472419" w:rsidR="00BC1AFD" w:rsidRPr="00D465E6" w:rsidRDefault="00D465E6" w:rsidP="00D465E6">
      <w:pPr>
        <w:pStyle w:val="ListParagraph"/>
        <w:numPr>
          <w:ilvl w:val="0"/>
          <w:numId w:val="16"/>
        </w:numPr>
        <w:rPr>
          <w:rFonts w:ascii="Georgia" w:hAnsi="Georgia" w:cs="Georgia"/>
          <w:bCs/>
          <w:sz w:val="24"/>
          <w:szCs w:val="24"/>
        </w:rPr>
      </w:pPr>
      <w:r>
        <w:rPr>
          <w:rFonts w:cs="Georgia"/>
          <w:bCs/>
          <w:sz w:val="24"/>
          <w:szCs w:val="24"/>
        </w:rPr>
        <w:t xml:space="preserve">Senator </w:t>
      </w:r>
      <w:r w:rsidR="00BC1AFD" w:rsidRPr="00D465E6">
        <w:rPr>
          <w:rFonts w:cs="Georgia"/>
          <w:bCs/>
          <w:sz w:val="24"/>
          <w:szCs w:val="24"/>
        </w:rPr>
        <w:t xml:space="preserve">Cassidy Cook </w:t>
      </w:r>
    </w:p>
    <w:p w14:paraId="0A8BFE07" w14:textId="15407614" w:rsidR="00D465E6" w:rsidRPr="00D465E6" w:rsidRDefault="00D465E6" w:rsidP="00D465E6">
      <w:pPr>
        <w:pStyle w:val="ListParagraph"/>
        <w:numPr>
          <w:ilvl w:val="0"/>
          <w:numId w:val="16"/>
        </w:numPr>
        <w:rPr>
          <w:rFonts w:ascii="Georgia" w:hAnsi="Georgia" w:cs="Georgia"/>
          <w:bCs/>
          <w:sz w:val="24"/>
          <w:szCs w:val="24"/>
        </w:rPr>
      </w:pPr>
      <w:r>
        <w:rPr>
          <w:rFonts w:cs="Georgia"/>
          <w:bCs/>
          <w:sz w:val="24"/>
          <w:szCs w:val="24"/>
        </w:rPr>
        <w:t xml:space="preserve">Senator Clay Smith </w:t>
      </w:r>
    </w:p>
    <w:p w14:paraId="379D1348" w14:textId="64FE8A12" w:rsidR="00D465E6" w:rsidRPr="00D465E6" w:rsidRDefault="00D465E6" w:rsidP="00D465E6">
      <w:pPr>
        <w:pStyle w:val="ListParagraph"/>
        <w:numPr>
          <w:ilvl w:val="0"/>
          <w:numId w:val="16"/>
        </w:numPr>
        <w:rPr>
          <w:rFonts w:ascii="Georgia" w:hAnsi="Georgia" w:cs="Georgia"/>
          <w:bCs/>
          <w:sz w:val="24"/>
          <w:szCs w:val="24"/>
        </w:rPr>
      </w:pPr>
      <w:r>
        <w:rPr>
          <w:rFonts w:cs="Georgia"/>
          <w:bCs/>
          <w:sz w:val="24"/>
          <w:szCs w:val="24"/>
        </w:rPr>
        <w:t xml:space="preserve">Senator Caroline Dallas </w:t>
      </w:r>
    </w:p>
    <w:p w14:paraId="42FA2E72" w14:textId="6FD7A7C8" w:rsidR="00D465E6" w:rsidRDefault="00D465E6" w:rsidP="00D465E6">
      <w:pPr>
        <w:pStyle w:val="ListParagraph"/>
        <w:numPr>
          <w:ilvl w:val="0"/>
          <w:numId w:val="16"/>
        </w:numPr>
        <w:rPr>
          <w:rFonts w:ascii="Georgia" w:hAnsi="Georgia" w:cs="Georgia"/>
          <w:bCs/>
          <w:sz w:val="24"/>
          <w:szCs w:val="24"/>
        </w:rPr>
      </w:pPr>
      <w:r>
        <w:rPr>
          <w:rFonts w:ascii="Georgia" w:hAnsi="Georgia" w:cs="Georgia"/>
          <w:bCs/>
          <w:sz w:val="24"/>
          <w:szCs w:val="24"/>
        </w:rPr>
        <w:t xml:space="preserve">Senator Allison Barnett </w:t>
      </w:r>
    </w:p>
    <w:p w14:paraId="1403C635" w14:textId="793A0C0C" w:rsidR="00D465E6" w:rsidRDefault="00D465E6" w:rsidP="00D465E6">
      <w:pPr>
        <w:pStyle w:val="ListParagraph"/>
        <w:numPr>
          <w:ilvl w:val="0"/>
          <w:numId w:val="16"/>
        </w:numPr>
        <w:rPr>
          <w:rFonts w:ascii="Georgia" w:hAnsi="Georgia" w:cs="Georgia"/>
          <w:bCs/>
          <w:sz w:val="24"/>
          <w:szCs w:val="24"/>
        </w:rPr>
      </w:pPr>
      <w:r>
        <w:rPr>
          <w:rFonts w:ascii="Georgia" w:hAnsi="Georgia" w:cs="Georgia"/>
          <w:bCs/>
          <w:sz w:val="24"/>
          <w:szCs w:val="24"/>
        </w:rPr>
        <w:t xml:space="preserve">Senator Jesse Kloss </w:t>
      </w:r>
    </w:p>
    <w:p w14:paraId="3F4C9D44" w14:textId="1D0F2719" w:rsidR="00D465E6" w:rsidRDefault="00D465E6" w:rsidP="00D465E6">
      <w:pPr>
        <w:pStyle w:val="ListParagraph"/>
        <w:numPr>
          <w:ilvl w:val="0"/>
          <w:numId w:val="16"/>
        </w:numPr>
        <w:rPr>
          <w:rFonts w:ascii="Georgia" w:hAnsi="Georgia" w:cs="Georgia"/>
          <w:bCs/>
          <w:sz w:val="24"/>
          <w:szCs w:val="24"/>
        </w:rPr>
      </w:pPr>
      <w:r>
        <w:rPr>
          <w:rFonts w:ascii="Georgia" w:hAnsi="Georgia" w:cs="Georgia"/>
          <w:bCs/>
          <w:sz w:val="24"/>
          <w:szCs w:val="24"/>
        </w:rPr>
        <w:t xml:space="preserve">Senator Drake </w:t>
      </w:r>
      <w:proofErr w:type="spellStart"/>
      <w:r>
        <w:rPr>
          <w:rFonts w:ascii="Georgia" w:hAnsi="Georgia" w:cs="Georgia"/>
          <w:bCs/>
          <w:sz w:val="24"/>
          <w:szCs w:val="24"/>
        </w:rPr>
        <w:t>Moudy</w:t>
      </w:r>
      <w:proofErr w:type="spellEnd"/>
      <w:r>
        <w:rPr>
          <w:rFonts w:ascii="Georgia" w:hAnsi="Georgia" w:cs="Georgia"/>
          <w:bCs/>
          <w:sz w:val="24"/>
          <w:szCs w:val="24"/>
        </w:rPr>
        <w:t xml:space="preserve"> </w:t>
      </w:r>
    </w:p>
    <w:p w14:paraId="42ED1A1A" w14:textId="7B33E30F" w:rsidR="00D465E6" w:rsidRDefault="00D465E6" w:rsidP="00D465E6">
      <w:pPr>
        <w:pStyle w:val="ListParagraph"/>
        <w:numPr>
          <w:ilvl w:val="0"/>
          <w:numId w:val="16"/>
        </w:numPr>
        <w:rPr>
          <w:rFonts w:ascii="Georgia" w:hAnsi="Georgia" w:cs="Georgia"/>
          <w:bCs/>
          <w:sz w:val="24"/>
          <w:szCs w:val="24"/>
        </w:rPr>
      </w:pPr>
      <w:r>
        <w:rPr>
          <w:rFonts w:ascii="Georgia" w:hAnsi="Georgia" w:cs="Georgia"/>
          <w:bCs/>
          <w:sz w:val="24"/>
          <w:szCs w:val="24"/>
        </w:rPr>
        <w:t xml:space="preserve">Senator Kianna </w:t>
      </w:r>
      <w:proofErr w:type="spellStart"/>
      <w:r>
        <w:rPr>
          <w:rFonts w:ascii="Georgia" w:hAnsi="Georgia" w:cs="Georgia"/>
          <w:bCs/>
          <w:sz w:val="24"/>
          <w:szCs w:val="24"/>
        </w:rPr>
        <w:t>Sarvestani</w:t>
      </w:r>
      <w:proofErr w:type="spellEnd"/>
      <w:r>
        <w:rPr>
          <w:rFonts w:ascii="Georgia" w:hAnsi="Georgia" w:cs="Georgia"/>
          <w:bCs/>
          <w:sz w:val="24"/>
          <w:szCs w:val="24"/>
        </w:rPr>
        <w:t xml:space="preserve"> </w:t>
      </w:r>
    </w:p>
    <w:p w14:paraId="695BA0C7" w14:textId="16BD801D" w:rsidR="00D465E6" w:rsidRPr="00D465E6" w:rsidRDefault="00D465E6" w:rsidP="00D465E6">
      <w:pPr>
        <w:pStyle w:val="ListParagraph"/>
        <w:numPr>
          <w:ilvl w:val="0"/>
          <w:numId w:val="16"/>
        </w:numPr>
        <w:rPr>
          <w:rFonts w:ascii="Georgia" w:hAnsi="Georgia" w:cs="Georgia"/>
          <w:bCs/>
          <w:sz w:val="24"/>
          <w:szCs w:val="24"/>
        </w:rPr>
      </w:pPr>
      <w:r>
        <w:rPr>
          <w:rFonts w:ascii="Georgia" w:hAnsi="Georgia" w:cs="Georgia"/>
          <w:bCs/>
          <w:sz w:val="24"/>
          <w:szCs w:val="24"/>
        </w:rPr>
        <w:t xml:space="preserve">Senator Amarachi </w:t>
      </w:r>
      <w:proofErr w:type="spellStart"/>
      <w:r>
        <w:rPr>
          <w:rFonts w:ascii="Georgia" w:hAnsi="Georgia" w:cs="Georgia"/>
          <w:bCs/>
          <w:sz w:val="24"/>
          <w:szCs w:val="24"/>
        </w:rPr>
        <w:t>Onyebueke</w:t>
      </w:r>
      <w:proofErr w:type="spellEnd"/>
      <w:r>
        <w:rPr>
          <w:rFonts w:ascii="Georgia" w:hAnsi="Georgia" w:cs="Georgia"/>
          <w:bCs/>
          <w:sz w:val="24"/>
          <w:szCs w:val="24"/>
        </w:rPr>
        <w:t xml:space="preserve"> </w:t>
      </w:r>
    </w:p>
    <w:p w14:paraId="248034EF"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657B7BB4"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4D45A226" w14:textId="77777777" w:rsidR="004A3CAC" w:rsidRDefault="004A3CAC" w:rsidP="004A3CAC">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13 - </w:t>
      </w:r>
      <w:r w:rsidRPr="00D31468">
        <w:rPr>
          <w:rFonts w:ascii="Georgia" w:hAnsi="Georgia" w:cs="Georgia"/>
          <w:bCs/>
          <w:sz w:val="24"/>
          <w:szCs w:val="24"/>
        </w:rPr>
        <w:t>A Resolution to Improve the Stadium Dr. and Maple St. Curb</w:t>
      </w:r>
    </w:p>
    <w:p w14:paraId="7F54C3D2" w14:textId="48D7E451" w:rsidR="000C3D9E" w:rsidRPr="000C3D9E" w:rsidRDefault="004A3CAC" w:rsidP="000C3D9E">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eastAsia="Georgia" w:hAnsi="Georgia" w:cs="Georgia"/>
          <w:sz w:val="24"/>
          <w:szCs w:val="24"/>
        </w:rPr>
        <w:t>Senator Chase Arnold, Senator James Gairhan, Senator Caroline Dallas, Senator Strohmann Breeding, Senator Jared Pinkerton, Senator Clay Smith</w:t>
      </w:r>
    </w:p>
    <w:p w14:paraId="60EC2D80" w14:textId="7D4C1991" w:rsidR="00ED359C" w:rsidRDefault="00ED359C" w:rsidP="00ED359C">
      <w:pPr>
        <w:pStyle w:val="ListParagraph"/>
        <w:numPr>
          <w:ilvl w:val="0"/>
          <w:numId w:val="21"/>
        </w:numPr>
        <w:rPr>
          <w:rFonts w:cs="Georgia"/>
          <w:bCs/>
          <w:sz w:val="24"/>
          <w:szCs w:val="24"/>
        </w:rPr>
      </w:pPr>
      <w:r>
        <w:rPr>
          <w:rFonts w:cs="Georgia"/>
          <w:bCs/>
          <w:sz w:val="24"/>
          <w:szCs w:val="24"/>
        </w:rPr>
        <w:t xml:space="preserve">Infrastructure Committee Report: support it. </w:t>
      </w:r>
    </w:p>
    <w:p w14:paraId="5F633DF0" w14:textId="101A0B46" w:rsidR="00ED359C" w:rsidRDefault="00ED359C" w:rsidP="00ED359C">
      <w:pPr>
        <w:pStyle w:val="ListParagraph"/>
        <w:numPr>
          <w:ilvl w:val="0"/>
          <w:numId w:val="21"/>
        </w:numPr>
        <w:rPr>
          <w:rFonts w:cs="Georgia"/>
          <w:bCs/>
          <w:sz w:val="24"/>
          <w:szCs w:val="24"/>
        </w:rPr>
      </w:pPr>
      <w:r>
        <w:rPr>
          <w:rFonts w:cs="Georgia"/>
          <w:bCs/>
          <w:sz w:val="24"/>
          <w:szCs w:val="24"/>
        </w:rPr>
        <w:t xml:space="preserve">This event is happening and this legislation shows that ASG supports it. </w:t>
      </w:r>
    </w:p>
    <w:p w14:paraId="61D05357" w14:textId="643F58F7" w:rsidR="00ED359C" w:rsidRPr="00ED359C" w:rsidRDefault="00ED359C" w:rsidP="00ED359C">
      <w:pPr>
        <w:pStyle w:val="ListParagraph"/>
        <w:numPr>
          <w:ilvl w:val="0"/>
          <w:numId w:val="21"/>
        </w:numPr>
        <w:rPr>
          <w:rFonts w:cs="Georgia"/>
          <w:bCs/>
          <w:sz w:val="24"/>
          <w:szCs w:val="24"/>
        </w:rPr>
      </w:pPr>
      <w:r>
        <w:rPr>
          <w:rFonts w:cs="Georgia"/>
          <w:bCs/>
          <w:sz w:val="24"/>
          <w:szCs w:val="24"/>
        </w:rPr>
        <w:t xml:space="preserve">Vote Count: pass, vote by acclimation. </w:t>
      </w:r>
    </w:p>
    <w:p w14:paraId="24BE919F" w14:textId="77777777" w:rsidR="004A3CAC" w:rsidRPr="00D31468" w:rsidRDefault="004A3CAC" w:rsidP="004A3CAC">
      <w:pPr>
        <w:pStyle w:val="ListParagraph"/>
        <w:numPr>
          <w:ilvl w:val="2"/>
          <w:numId w:val="1"/>
        </w:numPr>
        <w:rPr>
          <w:rFonts w:ascii="Georgia" w:hAnsi="Georgia" w:cs="Georgia"/>
          <w:bCs/>
          <w:sz w:val="24"/>
          <w:szCs w:val="24"/>
        </w:rPr>
      </w:pPr>
      <w:r>
        <w:rPr>
          <w:rFonts w:ascii="Georgia" w:eastAsia="Georgia" w:hAnsi="Georgia" w:cs="Georgia"/>
          <w:sz w:val="24"/>
          <w:szCs w:val="24"/>
        </w:rPr>
        <w:t>Sponsored by Senator Ryan Panyard, Senator Luke Turner, Senator Blaine Fielder, Senator Austin Overton, Senator Brandon Davis, Senator Karsen Sims, Senator Zane Lovell, Senator Jake Stewart, Senator Drake Moudy, Senator Cassidy Cook, Senator Cade Carlisle, Senator Tariq Salem, Senator Ben Thornton</w:t>
      </w:r>
    </w:p>
    <w:p w14:paraId="3DE55522" w14:textId="77777777" w:rsidR="004A3CAC" w:rsidRDefault="004A3CAC" w:rsidP="004A3CAC">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14 - </w:t>
      </w:r>
      <w:r w:rsidRPr="00E12869">
        <w:rPr>
          <w:rFonts w:ascii="Georgia" w:hAnsi="Georgia" w:cs="Georgia"/>
          <w:bCs/>
          <w:sz w:val="24"/>
          <w:szCs w:val="24"/>
        </w:rPr>
        <w:t>Scantrons Pass Out for Students during Midterms and Finals</w:t>
      </w:r>
    </w:p>
    <w:p w14:paraId="21FFC10F" w14:textId="77777777" w:rsidR="004A3CAC" w:rsidRPr="00ED359C" w:rsidRDefault="004A3CAC" w:rsidP="004A3CAC">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Senator Jacob Boone, Senator Cassidy Cook</w:t>
      </w:r>
    </w:p>
    <w:p w14:paraId="6D44F51D" w14:textId="22494E4C" w:rsidR="00ED359C" w:rsidRDefault="00ED359C" w:rsidP="00ED359C">
      <w:pPr>
        <w:pStyle w:val="ListParagraph"/>
        <w:numPr>
          <w:ilvl w:val="0"/>
          <w:numId w:val="20"/>
        </w:numPr>
        <w:rPr>
          <w:rFonts w:cs="Georgia"/>
          <w:bCs/>
          <w:sz w:val="24"/>
          <w:szCs w:val="24"/>
        </w:rPr>
      </w:pPr>
      <w:r>
        <w:rPr>
          <w:rFonts w:cs="Georgia"/>
          <w:bCs/>
          <w:sz w:val="24"/>
          <w:szCs w:val="24"/>
        </w:rPr>
        <w:t xml:space="preserve">Academics Committee Report: supports it. </w:t>
      </w:r>
    </w:p>
    <w:p w14:paraId="3ED23BB4" w14:textId="714D6E48" w:rsidR="00ED359C" w:rsidRPr="00ED359C" w:rsidRDefault="00ED359C" w:rsidP="00ED359C">
      <w:pPr>
        <w:pStyle w:val="ListParagraph"/>
        <w:numPr>
          <w:ilvl w:val="0"/>
          <w:numId w:val="20"/>
        </w:numPr>
        <w:rPr>
          <w:rFonts w:cs="Georgia"/>
          <w:bCs/>
          <w:sz w:val="24"/>
          <w:szCs w:val="24"/>
        </w:rPr>
      </w:pPr>
      <w:r>
        <w:rPr>
          <w:rFonts w:cs="Georgia"/>
          <w:bCs/>
          <w:sz w:val="24"/>
          <w:szCs w:val="24"/>
        </w:rPr>
        <w:t xml:space="preserve">Vote Count: pass, vote by acclimation. </w:t>
      </w:r>
    </w:p>
    <w:p w14:paraId="6B9E2FC4" w14:textId="77777777" w:rsidR="004A3CAC" w:rsidRPr="00791742" w:rsidRDefault="004A3CAC" w:rsidP="004A3CAC">
      <w:pPr>
        <w:pStyle w:val="ListParagraph"/>
        <w:numPr>
          <w:ilvl w:val="2"/>
          <w:numId w:val="1"/>
        </w:numPr>
        <w:rPr>
          <w:rFonts w:ascii="Georgia" w:hAnsi="Georgia" w:cs="Georgia"/>
          <w:bCs/>
          <w:sz w:val="24"/>
          <w:szCs w:val="24"/>
        </w:rPr>
      </w:pPr>
      <w:r>
        <w:rPr>
          <w:rFonts w:ascii="Georgia" w:hAnsi="Georgia"/>
          <w:sz w:val="24"/>
          <w:szCs w:val="24"/>
        </w:rPr>
        <w:t xml:space="preserve">Sponsored by </w:t>
      </w:r>
      <w:r w:rsidRPr="00E12869">
        <w:rPr>
          <w:rFonts w:ascii="Georgia" w:hAnsi="Georgia"/>
          <w:sz w:val="24"/>
          <w:szCs w:val="24"/>
        </w:rPr>
        <w:t>Senator Taylor Hill, Senator Kianna Sarvestani, Senator Caroline Dallas, Senator Katelyn Collison</w:t>
      </w:r>
    </w:p>
    <w:p w14:paraId="2E9B71CF" w14:textId="77777777" w:rsidR="004A3CAC" w:rsidRDefault="004A3CAC" w:rsidP="004A3CAC">
      <w:pPr>
        <w:pStyle w:val="ListParagraph"/>
        <w:numPr>
          <w:ilvl w:val="1"/>
          <w:numId w:val="1"/>
        </w:numPr>
        <w:rPr>
          <w:rFonts w:ascii="Georgia" w:hAnsi="Georgia" w:cs="Georgia"/>
          <w:bCs/>
          <w:sz w:val="24"/>
          <w:szCs w:val="24"/>
        </w:rPr>
      </w:pPr>
      <w:r>
        <w:rPr>
          <w:rFonts w:ascii="Georgia" w:hAnsi="Georgia" w:cs="Georgia"/>
          <w:bCs/>
          <w:sz w:val="24"/>
          <w:szCs w:val="24"/>
        </w:rPr>
        <w:t xml:space="preserve">ASG JR No. </w:t>
      </w:r>
      <w:r w:rsidR="00E16C35">
        <w:rPr>
          <w:rFonts w:ascii="Georgia" w:hAnsi="Georgia" w:cs="Georgia"/>
          <w:bCs/>
          <w:sz w:val="24"/>
          <w:szCs w:val="24"/>
        </w:rPr>
        <w:t>4</w:t>
      </w:r>
      <w:r>
        <w:rPr>
          <w:rFonts w:ascii="Georgia" w:hAnsi="Georgia" w:cs="Georgia"/>
          <w:bCs/>
          <w:sz w:val="24"/>
          <w:szCs w:val="24"/>
        </w:rPr>
        <w:t>- A</w:t>
      </w:r>
      <w:r w:rsidRPr="00791742">
        <w:rPr>
          <w:rFonts w:ascii="Georgia" w:hAnsi="Georgia" w:cs="Georgia"/>
          <w:bCs/>
          <w:sz w:val="24"/>
          <w:szCs w:val="24"/>
        </w:rPr>
        <w:t xml:space="preserve"> Joint Resolution To Address Veterans’ Educational Issues</w:t>
      </w:r>
    </w:p>
    <w:p w14:paraId="1C69D291" w14:textId="77777777" w:rsidR="004A3CAC" w:rsidRDefault="004A3CAC" w:rsidP="004A3CAC">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791742">
        <w:rPr>
          <w:rFonts w:ascii="Georgia" w:hAnsi="Georgia" w:cs="Georgia"/>
          <w:bCs/>
          <w:sz w:val="24"/>
          <w:szCs w:val="24"/>
        </w:rPr>
        <w:t>GSC Secretary Garrett Jeter, Razorback Student Veterans President Brandon McKenney, ASG Director for Veterans Affairs Will Watkins</w:t>
      </w:r>
    </w:p>
    <w:p w14:paraId="4F795766" w14:textId="7BC555BD" w:rsidR="00ED359C" w:rsidRDefault="00ED359C" w:rsidP="00ED359C">
      <w:pPr>
        <w:pStyle w:val="ListParagraph"/>
        <w:numPr>
          <w:ilvl w:val="0"/>
          <w:numId w:val="22"/>
        </w:numPr>
        <w:rPr>
          <w:rFonts w:cs="Georgia"/>
          <w:bCs/>
          <w:sz w:val="24"/>
          <w:szCs w:val="24"/>
        </w:rPr>
      </w:pPr>
      <w:r>
        <w:rPr>
          <w:rFonts w:cs="Georgia"/>
          <w:bCs/>
          <w:sz w:val="24"/>
          <w:szCs w:val="24"/>
        </w:rPr>
        <w:t xml:space="preserve">Campus Life Committee Report: supports it. </w:t>
      </w:r>
    </w:p>
    <w:p w14:paraId="4E17A297" w14:textId="5C774086" w:rsidR="00ED359C" w:rsidRPr="00ED359C" w:rsidRDefault="00ED359C" w:rsidP="00ED359C">
      <w:pPr>
        <w:pStyle w:val="ListParagraph"/>
        <w:numPr>
          <w:ilvl w:val="0"/>
          <w:numId w:val="22"/>
        </w:numPr>
        <w:rPr>
          <w:rFonts w:cs="Georgia"/>
          <w:bCs/>
          <w:sz w:val="24"/>
          <w:szCs w:val="24"/>
        </w:rPr>
      </w:pPr>
      <w:r>
        <w:rPr>
          <w:rFonts w:cs="Georgia"/>
          <w:bCs/>
          <w:sz w:val="24"/>
          <w:szCs w:val="24"/>
        </w:rPr>
        <w:t xml:space="preserve">Vote Count: pass, vote by acclimation. </w:t>
      </w:r>
    </w:p>
    <w:p w14:paraId="22BFB947" w14:textId="77777777" w:rsidR="004A3CAC" w:rsidRPr="004A3CAC" w:rsidRDefault="004A3CAC" w:rsidP="004A3CAC">
      <w:pPr>
        <w:pStyle w:val="ListParagraph"/>
        <w:numPr>
          <w:ilvl w:val="2"/>
          <w:numId w:val="1"/>
        </w:numPr>
        <w:rPr>
          <w:rFonts w:ascii="Georgia" w:hAnsi="Georgia" w:cs="Georgia"/>
          <w:bCs/>
          <w:sz w:val="24"/>
          <w:szCs w:val="24"/>
        </w:rPr>
      </w:pPr>
      <w:r>
        <w:rPr>
          <w:rFonts w:ascii="Georgia" w:hAnsi="Georgia" w:cs="Georgia"/>
          <w:bCs/>
          <w:sz w:val="24"/>
          <w:szCs w:val="24"/>
        </w:rPr>
        <w:lastRenderedPageBreak/>
        <w:t xml:space="preserve">Sponsored by </w:t>
      </w:r>
      <w:r w:rsidRPr="00791742">
        <w:rPr>
          <w:rFonts w:ascii="Georgia" w:hAnsi="Georgia" w:cs="Georgia"/>
          <w:bCs/>
          <w:sz w:val="24"/>
          <w:szCs w:val="24"/>
        </w:rPr>
        <w:t>Senator Strohmann Breeding, Senator Zane Lovell, Senator Jesse Kloss, Senator Drake Moudy, Senator Clay Smith</w:t>
      </w:r>
    </w:p>
    <w:p w14:paraId="30339FE7" w14:textId="77777777" w:rsidR="00597AF1" w:rsidRPr="004A3CAC"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478A22DB" w14:textId="77777777" w:rsidR="004A3CAC" w:rsidRDefault="004A3CAC" w:rsidP="004A3CAC">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10 - </w:t>
      </w:r>
      <w:r w:rsidRPr="004A3CAC">
        <w:rPr>
          <w:rFonts w:ascii="Georgia" w:hAnsi="Georgia" w:cs="Georgia"/>
          <w:bCs/>
          <w:sz w:val="24"/>
          <w:szCs w:val="24"/>
        </w:rPr>
        <w:t>Senate Bill to Fund a Bus Shelter in Remote Lot 99</w:t>
      </w:r>
    </w:p>
    <w:p w14:paraId="1967FF68" w14:textId="77777777" w:rsidR="004A3CAC" w:rsidRPr="00ED359C" w:rsidRDefault="004A3CAC" w:rsidP="004A3CAC">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 xml:space="preserve">Senator Kianna Sarvestani, Senator Cade Carlisle, Senator Ryan </w:t>
      </w:r>
      <w:proofErr w:type="spellStart"/>
      <w:r>
        <w:rPr>
          <w:rFonts w:ascii="Georgia" w:hAnsi="Georgia"/>
          <w:sz w:val="24"/>
          <w:szCs w:val="24"/>
        </w:rPr>
        <w:t>Panyard</w:t>
      </w:r>
      <w:proofErr w:type="spellEnd"/>
    </w:p>
    <w:p w14:paraId="5164F4F5" w14:textId="4C259CA5" w:rsidR="00ED359C" w:rsidRDefault="009D38F2" w:rsidP="00ED359C">
      <w:pPr>
        <w:pStyle w:val="ListParagraph"/>
        <w:numPr>
          <w:ilvl w:val="0"/>
          <w:numId w:val="23"/>
        </w:numPr>
        <w:rPr>
          <w:rFonts w:cs="Georgia"/>
          <w:bCs/>
          <w:sz w:val="24"/>
          <w:szCs w:val="24"/>
        </w:rPr>
      </w:pPr>
      <w:r>
        <w:rPr>
          <w:rFonts w:cs="Georgia"/>
          <w:bCs/>
          <w:sz w:val="24"/>
          <w:szCs w:val="24"/>
        </w:rPr>
        <w:t xml:space="preserve">Amended for line 15 to add: 1,125 spots. </w:t>
      </w:r>
    </w:p>
    <w:p w14:paraId="717261FA" w14:textId="388E32FE" w:rsidR="009D38F2" w:rsidRDefault="009D38F2" w:rsidP="00ED359C">
      <w:pPr>
        <w:pStyle w:val="ListParagraph"/>
        <w:numPr>
          <w:ilvl w:val="0"/>
          <w:numId w:val="23"/>
        </w:numPr>
        <w:rPr>
          <w:rFonts w:cs="Georgia"/>
          <w:bCs/>
          <w:sz w:val="24"/>
          <w:szCs w:val="24"/>
        </w:rPr>
      </w:pPr>
      <w:r>
        <w:rPr>
          <w:rFonts w:cs="Georgia"/>
          <w:bCs/>
          <w:sz w:val="24"/>
          <w:szCs w:val="24"/>
        </w:rPr>
        <w:t xml:space="preserve">Funding Bill to help fund 3 bus shelters for lot 99, discussion was held over why the shelters are needed and what the shelters to look like. </w:t>
      </w:r>
    </w:p>
    <w:p w14:paraId="799086BE" w14:textId="67E7E602" w:rsidR="009D38F2" w:rsidRDefault="009D38F2" w:rsidP="00ED359C">
      <w:pPr>
        <w:pStyle w:val="ListParagraph"/>
        <w:numPr>
          <w:ilvl w:val="0"/>
          <w:numId w:val="23"/>
        </w:numPr>
        <w:rPr>
          <w:rFonts w:cs="Georgia"/>
          <w:bCs/>
          <w:sz w:val="24"/>
          <w:szCs w:val="24"/>
        </w:rPr>
      </w:pPr>
      <w:r>
        <w:rPr>
          <w:rFonts w:cs="Georgia"/>
          <w:bCs/>
          <w:sz w:val="24"/>
          <w:szCs w:val="24"/>
        </w:rPr>
        <w:t xml:space="preserve">Director Smith is trying to push students to use the lot and this is a good opportunity for us to support parking transits efforts and use student money to help shelter them. </w:t>
      </w:r>
    </w:p>
    <w:p w14:paraId="030EBFFC" w14:textId="0A5F7596" w:rsidR="009D38F2" w:rsidRDefault="009D38F2" w:rsidP="00ED359C">
      <w:pPr>
        <w:pStyle w:val="ListParagraph"/>
        <w:numPr>
          <w:ilvl w:val="0"/>
          <w:numId w:val="23"/>
        </w:numPr>
        <w:rPr>
          <w:rFonts w:cs="Georgia"/>
          <w:bCs/>
          <w:sz w:val="24"/>
          <w:szCs w:val="24"/>
        </w:rPr>
      </w:pPr>
      <w:r>
        <w:rPr>
          <w:rFonts w:cs="Georgia"/>
          <w:bCs/>
          <w:sz w:val="24"/>
          <w:szCs w:val="24"/>
        </w:rPr>
        <w:t>ASG will get recognition for funding t</w:t>
      </w:r>
      <w:r w:rsidR="000C3D9E">
        <w:rPr>
          <w:rFonts w:cs="Georgia"/>
          <w:bCs/>
          <w:sz w:val="24"/>
          <w:szCs w:val="24"/>
        </w:rPr>
        <w:t>he shelters and will have a plaque</w:t>
      </w:r>
      <w:r>
        <w:rPr>
          <w:rFonts w:cs="Georgia"/>
          <w:bCs/>
          <w:sz w:val="24"/>
          <w:szCs w:val="24"/>
        </w:rPr>
        <w:t xml:space="preserve"> placed on it. </w:t>
      </w:r>
    </w:p>
    <w:p w14:paraId="1F9491E7" w14:textId="77777777" w:rsidR="000C3D9E" w:rsidRDefault="000C3D9E" w:rsidP="00ED359C">
      <w:pPr>
        <w:pStyle w:val="ListParagraph"/>
        <w:numPr>
          <w:ilvl w:val="0"/>
          <w:numId w:val="23"/>
        </w:numPr>
        <w:rPr>
          <w:rFonts w:cs="Georgia"/>
          <w:bCs/>
          <w:sz w:val="24"/>
          <w:szCs w:val="24"/>
        </w:rPr>
      </w:pPr>
      <w:r>
        <w:rPr>
          <w:rFonts w:cs="Georgia"/>
          <w:bCs/>
          <w:sz w:val="24"/>
          <w:szCs w:val="24"/>
        </w:rPr>
        <w:t xml:space="preserve">Questioned was had about how to add locations on campus for more of these type of shelters on other current existing bus stops. </w:t>
      </w:r>
    </w:p>
    <w:p w14:paraId="21AE19BF" w14:textId="2F1E6B29" w:rsidR="000C3D9E" w:rsidRPr="00ED359C" w:rsidRDefault="000C3D9E" w:rsidP="00ED359C">
      <w:pPr>
        <w:pStyle w:val="ListParagraph"/>
        <w:numPr>
          <w:ilvl w:val="0"/>
          <w:numId w:val="23"/>
        </w:numPr>
        <w:rPr>
          <w:rFonts w:cs="Georgia"/>
          <w:bCs/>
          <w:sz w:val="24"/>
          <w:szCs w:val="24"/>
        </w:rPr>
      </w:pPr>
      <w:r>
        <w:rPr>
          <w:rFonts w:cs="Georgia"/>
          <w:bCs/>
          <w:sz w:val="24"/>
          <w:szCs w:val="24"/>
        </w:rPr>
        <w:t xml:space="preserve">Referred to infrastructure and allocations committee. </w:t>
      </w:r>
    </w:p>
    <w:p w14:paraId="45BDF613" w14:textId="77777777" w:rsidR="004A3CAC" w:rsidRPr="004A3CAC" w:rsidRDefault="004A3CAC" w:rsidP="004A3CAC">
      <w:pPr>
        <w:pStyle w:val="ListParagraph"/>
        <w:numPr>
          <w:ilvl w:val="2"/>
          <w:numId w:val="1"/>
        </w:numPr>
        <w:rPr>
          <w:rFonts w:ascii="Georgia" w:hAnsi="Georgia" w:cs="Georgia"/>
          <w:bCs/>
          <w:sz w:val="24"/>
          <w:szCs w:val="24"/>
        </w:rPr>
      </w:pPr>
      <w:r>
        <w:rPr>
          <w:rFonts w:ascii="Georgia" w:hAnsi="Georgia"/>
          <w:sz w:val="24"/>
          <w:szCs w:val="24"/>
        </w:rPr>
        <w:t>Sponsored by Senator Cassidy Cook, Senator Collin Petigna, Senator Mateo Lopez, Senator Luke Turner. Senator Zane Lovell, Senator Caroline Dallas, Senator Jake Stewart, Senator Blaine Fielder, Senator Austin Overton, Senator Christopher Pardun</w:t>
      </w:r>
    </w:p>
    <w:p w14:paraId="239600B5" w14:textId="77777777" w:rsidR="004A3CAC" w:rsidRDefault="004A3CAC" w:rsidP="004A3CAC">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15 - </w:t>
      </w:r>
      <w:r w:rsidRPr="004A3CAC">
        <w:rPr>
          <w:rFonts w:ascii="Georgia" w:hAnsi="Georgia" w:cs="Georgia"/>
          <w:bCs/>
          <w:sz w:val="24"/>
          <w:szCs w:val="24"/>
        </w:rPr>
        <w:t>A Resolution to Support Zero Waste and Carbon Neutrality</w:t>
      </w:r>
    </w:p>
    <w:p w14:paraId="4CA5F65F" w14:textId="77777777" w:rsidR="004A3CAC" w:rsidRDefault="004A3CAC" w:rsidP="004A3CAC">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4A3CAC">
        <w:rPr>
          <w:rFonts w:ascii="Georgia" w:hAnsi="Georgia" w:cs="Georgia"/>
          <w:bCs/>
          <w:sz w:val="24"/>
          <w:szCs w:val="24"/>
        </w:rPr>
        <w:t xml:space="preserve">Senator Allison Barnett, Director of Sustainability Trent </w:t>
      </w:r>
      <w:proofErr w:type="spellStart"/>
      <w:r w:rsidRPr="004A3CAC">
        <w:rPr>
          <w:rFonts w:ascii="Georgia" w:hAnsi="Georgia" w:cs="Georgia"/>
          <w:bCs/>
          <w:sz w:val="24"/>
          <w:szCs w:val="24"/>
        </w:rPr>
        <w:t>Scaccia</w:t>
      </w:r>
      <w:proofErr w:type="spellEnd"/>
    </w:p>
    <w:p w14:paraId="0B2EB3D8" w14:textId="6909BB5C" w:rsidR="000C3D9E" w:rsidRDefault="000C3D9E" w:rsidP="000C3D9E">
      <w:pPr>
        <w:pStyle w:val="ListParagraph"/>
        <w:numPr>
          <w:ilvl w:val="0"/>
          <w:numId w:val="24"/>
        </w:numPr>
        <w:rPr>
          <w:rFonts w:cs="Georgia"/>
          <w:bCs/>
          <w:sz w:val="24"/>
          <w:szCs w:val="24"/>
        </w:rPr>
      </w:pPr>
      <w:r>
        <w:rPr>
          <w:rFonts w:cs="Georgia"/>
          <w:bCs/>
          <w:sz w:val="24"/>
          <w:szCs w:val="24"/>
        </w:rPr>
        <w:t xml:space="preserve">The goal is by 2021 for the university to have 0 waste. </w:t>
      </w:r>
    </w:p>
    <w:p w14:paraId="14F729C2" w14:textId="4A2DA568" w:rsidR="000C3D9E" w:rsidRPr="000C3D9E" w:rsidRDefault="000C3D9E" w:rsidP="000C3D9E">
      <w:pPr>
        <w:pStyle w:val="ListParagraph"/>
        <w:numPr>
          <w:ilvl w:val="0"/>
          <w:numId w:val="24"/>
        </w:numPr>
        <w:rPr>
          <w:rFonts w:cs="Georgia"/>
          <w:bCs/>
          <w:sz w:val="24"/>
          <w:szCs w:val="24"/>
        </w:rPr>
      </w:pPr>
      <w:r>
        <w:rPr>
          <w:rFonts w:cs="Georgia"/>
          <w:bCs/>
          <w:sz w:val="24"/>
          <w:szCs w:val="24"/>
        </w:rPr>
        <w:t xml:space="preserve">The purpose of this resolution is to show student support for sustainability initiatives and the council on this from the university has asked for this support. </w:t>
      </w:r>
    </w:p>
    <w:p w14:paraId="37FEF3EB" w14:textId="738FF3F6" w:rsidR="004A3CAC" w:rsidRPr="0023308F" w:rsidRDefault="004A3CAC" w:rsidP="004A3CAC">
      <w:pPr>
        <w:pStyle w:val="ListParagraph"/>
        <w:numPr>
          <w:ilvl w:val="1"/>
          <w:numId w:val="1"/>
        </w:numPr>
        <w:rPr>
          <w:rFonts w:ascii="Georgia" w:hAnsi="Georgia" w:cs="Georgia"/>
          <w:bCs/>
          <w:i/>
          <w:sz w:val="24"/>
          <w:szCs w:val="24"/>
        </w:rPr>
      </w:pPr>
      <w:r>
        <w:rPr>
          <w:rFonts w:ascii="Georgia" w:hAnsi="Georgia" w:cs="Georgia"/>
          <w:bCs/>
          <w:sz w:val="24"/>
          <w:szCs w:val="24"/>
        </w:rPr>
        <w:t xml:space="preserve">ASG Senate Resolution No. 16 - </w:t>
      </w:r>
      <w:r w:rsidRPr="004A3CAC">
        <w:rPr>
          <w:rFonts w:ascii="Georgia" w:hAnsi="Georgia" w:cs="Georgia"/>
          <w:bCs/>
          <w:sz w:val="24"/>
          <w:szCs w:val="24"/>
        </w:rPr>
        <w:t>A Resolution to Support the Razorback Action Group in Combating the Opioid Epidemic</w:t>
      </w:r>
      <w:r w:rsidR="0023308F">
        <w:rPr>
          <w:rFonts w:ascii="Georgia" w:hAnsi="Georgia" w:cs="Georgia"/>
          <w:bCs/>
          <w:sz w:val="24"/>
          <w:szCs w:val="24"/>
        </w:rPr>
        <w:t xml:space="preserve"> (</w:t>
      </w:r>
      <w:r w:rsidR="0023308F" w:rsidRPr="0023308F">
        <w:rPr>
          <w:rFonts w:ascii="Georgia" w:hAnsi="Georgia" w:cs="Georgia"/>
          <w:bCs/>
          <w:i/>
          <w:sz w:val="24"/>
          <w:szCs w:val="24"/>
        </w:rPr>
        <w:t xml:space="preserve">speakers time extended by 5 minutes) </w:t>
      </w:r>
    </w:p>
    <w:p w14:paraId="4AE062D9" w14:textId="77777777" w:rsidR="004A3CAC" w:rsidRDefault="004A3CAC" w:rsidP="004A3CAC">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4A3CAC">
        <w:rPr>
          <w:rFonts w:ascii="Georgia" w:hAnsi="Georgia" w:cs="Georgia"/>
          <w:bCs/>
          <w:sz w:val="24"/>
          <w:szCs w:val="24"/>
        </w:rPr>
        <w:t xml:space="preserve">Senator Jesse Kloss, Senator Drake Moudy, Director of the Associate Member Program Maria Calderon, Director of External Relations Trevor </w:t>
      </w:r>
      <w:proofErr w:type="spellStart"/>
      <w:r w:rsidRPr="004A3CAC">
        <w:rPr>
          <w:rFonts w:ascii="Georgia" w:hAnsi="Georgia" w:cs="Georgia"/>
          <w:bCs/>
          <w:sz w:val="24"/>
          <w:szCs w:val="24"/>
        </w:rPr>
        <w:t>Villines</w:t>
      </w:r>
      <w:proofErr w:type="spellEnd"/>
    </w:p>
    <w:p w14:paraId="1D5ECAD3" w14:textId="3A5529AD" w:rsidR="000C3D9E" w:rsidRDefault="000C3D9E" w:rsidP="000C3D9E">
      <w:pPr>
        <w:pStyle w:val="ListParagraph"/>
        <w:numPr>
          <w:ilvl w:val="0"/>
          <w:numId w:val="25"/>
        </w:numPr>
        <w:rPr>
          <w:rFonts w:cs="Georgia"/>
          <w:bCs/>
          <w:sz w:val="24"/>
          <w:szCs w:val="24"/>
        </w:rPr>
      </w:pPr>
      <w:r>
        <w:rPr>
          <w:rFonts w:cs="Georgia"/>
          <w:bCs/>
          <w:sz w:val="24"/>
          <w:szCs w:val="24"/>
        </w:rPr>
        <w:lastRenderedPageBreak/>
        <w:t xml:space="preserve">This is a serious issue that RAG has been working to address and letting them know that ASG wants to work with government officials to help with. </w:t>
      </w:r>
    </w:p>
    <w:p w14:paraId="07079B18" w14:textId="77777777" w:rsidR="0023308F" w:rsidRDefault="000C3D9E" w:rsidP="000C3D9E">
      <w:pPr>
        <w:pStyle w:val="ListParagraph"/>
        <w:numPr>
          <w:ilvl w:val="0"/>
          <w:numId w:val="25"/>
        </w:numPr>
        <w:rPr>
          <w:rFonts w:cs="Georgia"/>
          <w:bCs/>
          <w:sz w:val="24"/>
          <w:szCs w:val="24"/>
        </w:rPr>
      </w:pPr>
      <w:r>
        <w:rPr>
          <w:rFonts w:cs="Georgia"/>
          <w:bCs/>
          <w:sz w:val="24"/>
          <w:szCs w:val="24"/>
        </w:rPr>
        <w:t xml:space="preserve">The Good </w:t>
      </w:r>
      <w:proofErr w:type="spellStart"/>
      <w:r>
        <w:rPr>
          <w:rFonts w:cs="Georgia"/>
          <w:bCs/>
          <w:sz w:val="24"/>
          <w:szCs w:val="24"/>
        </w:rPr>
        <w:t>Samartain</w:t>
      </w:r>
      <w:proofErr w:type="spellEnd"/>
      <w:r>
        <w:rPr>
          <w:rFonts w:cs="Georgia"/>
          <w:bCs/>
          <w:sz w:val="24"/>
          <w:szCs w:val="24"/>
        </w:rPr>
        <w:t xml:space="preserve"> Policy was passed last year and this wasn’t supposed to be addressed heavily but RAG has gotten to be extremely passionate about this issue and it became a top priority. </w:t>
      </w:r>
    </w:p>
    <w:p w14:paraId="60731763" w14:textId="60BDFC96" w:rsidR="000C3D9E" w:rsidRDefault="0023308F" w:rsidP="000C3D9E">
      <w:pPr>
        <w:pStyle w:val="ListParagraph"/>
        <w:numPr>
          <w:ilvl w:val="0"/>
          <w:numId w:val="25"/>
        </w:numPr>
        <w:rPr>
          <w:rFonts w:cs="Georgia"/>
          <w:bCs/>
          <w:sz w:val="24"/>
          <w:szCs w:val="24"/>
        </w:rPr>
      </w:pPr>
      <w:r>
        <w:rPr>
          <w:rFonts w:cs="Georgia"/>
          <w:bCs/>
          <w:sz w:val="24"/>
          <w:szCs w:val="24"/>
        </w:rPr>
        <w:t>RAG has worked on this to serve the needs of the students first and this is something that may not affect every student but the students that it does affect is great.</w:t>
      </w:r>
    </w:p>
    <w:p w14:paraId="748F0CAA" w14:textId="1DD6F938" w:rsidR="0023308F" w:rsidRDefault="0023308F" w:rsidP="000C3D9E">
      <w:pPr>
        <w:pStyle w:val="ListParagraph"/>
        <w:numPr>
          <w:ilvl w:val="0"/>
          <w:numId w:val="25"/>
        </w:numPr>
        <w:rPr>
          <w:rFonts w:cs="Georgia"/>
          <w:bCs/>
          <w:sz w:val="24"/>
          <w:szCs w:val="24"/>
        </w:rPr>
      </w:pPr>
      <w:r>
        <w:rPr>
          <w:rFonts w:cs="Georgia"/>
          <w:bCs/>
          <w:sz w:val="24"/>
          <w:szCs w:val="24"/>
        </w:rPr>
        <w:t xml:space="preserve">Senator Bozeman and Senator Cotton are in support of this and the authors met with them last week. The legislators supported using federal fund to establish CRP facilities at the U of A. </w:t>
      </w:r>
    </w:p>
    <w:p w14:paraId="1801F314" w14:textId="00D503D3" w:rsidR="0023308F" w:rsidRDefault="0023308F" w:rsidP="000C3D9E">
      <w:pPr>
        <w:pStyle w:val="ListParagraph"/>
        <w:numPr>
          <w:ilvl w:val="0"/>
          <w:numId w:val="25"/>
        </w:numPr>
        <w:rPr>
          <w:rFonts w:cs="Georgia"/>
          <w:bCs/>
          <w:sz w:val="24"/>
          <w:szCs w:val="24"/>
        </w:rPr>
      </w:pPr>
      <w:r>
        <w:rPr>
          <w:rFonts w:cs="Georgia"/>
          <w:bCs/>
          <w:sz w:val="24"/>
          <w:szCs w:val="24"/>
        </w:rPr>
        <w:t xml:space="preserve">RAG has set down with Washington County to look into putting a drug take back box on campus in the future. </w:t>
      </w:r>
    </w:p>
    <w:p w14:paraId="5B23A099" w14:textId="07005AE5" w:rsidR="0023308F" w:rsidRPr="000C3D9E" w:rsidRDefault="0023308F" w:rsidP="000C3D9E">
      <w:pPr>
        <w:pStyle w:val="ListParagraph"/>
        <w:numPr>
          <w:ilvl w:val="0"/>
          <w:numId w:val="25"/>
        </w:numPr>
        <w:rPr>
          <w:rFonts w:cs="Georgia"/>
          <w:bCs/>
          <w:sz w:val="24"/>
          <w:szCs w:val="24"/>
        </w:rPr>
      </w:pPr>
      <w:r>
        <w:rPr>
          <w:rFonts w:cs="Georgia"/>
          <w:bCs/>
          <w:sz w:val="24"/>
          <w:szCs w:val="24"/>
        </w:rPr>
        <w:t xml:space="preserve">Referred to Campus Life Committee. </w:t>
      </w:r>
    </w:p>
    <w:p w14:paraId="1D3D0EED" w14:textId="77777777" w:rsidR="004A3CAC" w:rsidRPr="004A3CAC" w:rsidRDefault="004A3CAC" w:rsidP="004A3CAC">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hAnsi="Georgia"/>
          <w:sz w:val="24"/>
          <w:szCs w:val="24"/>
        </w:rPr>
        <w:t>Senator Christine Carroll, Senator Mateo Lopez, Senator Ben Thornton, Senator Collin Petigna, Senator Noah Bradshaw, Senator Clay Smith, Senator Warrington Sebree, Senator Garrett Dorf</w:t>
      </w:r>
    </w:p>
    <w:p w14:paraId="4A7269BF" w14:textId="77777777" w:rsidR="004A3CAC" w:rsidRDefault="004A3CAC" w:rsidP="004A3CAC">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17 - </w:t>
      </w:r>
      <w:r w:rsidRPr="004A3CAC">
        <w:rPr>
          <w:rFonts w:ascii="Georgia" w:hAnsi="Georgia" w:cs="Georgia"/>
          <w:bCs/>
          <w:sz w:val="24"/>
          <w:szCs w:val="24"/>
        </w:rPr>
        <w:t>A Resolution to Support the Restructuring of University Perspectives Course Into A Diversity Course</w:t>
      </w:r>
    </w:p>
    <w:p w14:paraId="224FA173" w14:textId="31E9D5D9" w:rsidR="004A3CAC" w:rsidRPr="0023308F" w:rsidRDefault="005072E7" w:rsidP="004A3CAC">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 xml:space="preserve">Senator </w:t>
      </w:r>
      <w:proofErr w:type="spellStart"/>
      <w:r>
        <w:rPr>
          <w:rFonts w:ascii="Georgia" w:hAnsi="Georgia"/>
          <w:sz w:val="24"/>
          <w:szCs w:val="24"/>
        </w:rPr>
        <w:t>Karsen</w:t>
      </w:r>
      <w:proofErr w:type="spellEnd"/>
      <w:r>
        <w:rPr>
          <w:rFonts w:ascii="Georgia" w:hAnsi="Georgia"/>
          <w:sz w:val="24"/>
          <w:szCs w:val="24"/>
        </w:rPr>
        <w:t xml:space="preserve"> Sims and ASG President Andrew </w:t>
      </w:r>
      <w:proofErr w:type="spellStart"/>
      <w:r>
        <w:rPr>
          <w:rFonts w:ascii="Georgia" w:hAnsi="Georgia"/>
          <w:sz w:val="24"/>
          <w:szCs w:val="24"/>
        </w:rPr>
        <w:t>Counce</w:t>
      </w:r>
      <w:proofErr w:type="spellEnd"/>
      <w:r w:rsidR="00FD200C">
        <w:rPr>
          <w:rFonts w:ascii="Georgia" w:hAnsi="Georgia"/>
          <w:sz w:val="24"/>
          <w:szCs w:val="24"/>
        </w:rPr>
        <w:t xml:space="preserve"> </w:t>
      </w:r>
      <w:r w:rsidR="00FD200C" w:rsidRPr="00FD200C">
        <w:rPr>
          <w:rFonts w:ascii="Georgia" w:hAnsi="Georgia"/>
          <w:i/>
          <w:sz w:val="24"/>
          <w:szCs w:val="24"/>
        </w:rPr>
        <w:t>(speakers time extended by 3 minutes</w:t>
      </w:r>
      <w:r w:rsidR="00F37EAE">
        <w:rPr>
          <w:rFonts w:ascii="Georgia" w:hAnsi="Georgia"/>
          <w:i/>
          <w:sz w:val="24"/>
          <w:szCs w:val="24"/>
        </w:rPr>
        <w:t>, extended by 3 minutes</w:t>
      </w:r>
      <w:r w:rsidR="00FD200C" w:rsidRPr="00FD200C">
        <w:rPr>
          <w:rFonts w:ascii="Georgia" w:hAnsi="Georgia"/>
          <w:i/>
          <w:sz w:val="24"/>
          <w:szCs w:val="24"/>
        </w:rPr>
        <w:t>)</w:t>
      </w:r>
      <w:r w:rsidR="00FD200C">
        <w:rPr>
          <w:rFonts w:ascii="Georgia" w:hAnsi="Georgia"/>
          <w:sz w:val="24"/>
          <w:szCs w:val="24"/>
        </w:rPr>
        <w:t xml:space="preserve"> </w:t>
      </w:r>
    </w:p>
    <w:p w14:paraId="33ABC13C" w14:textId="047E0ADD" w:rsidR="0023308F" w:rsidRDefault="0023308F" w:rsidP="0023308F">
      <w:pPr>
        <w:pStyle w:val="ListParagraph"/>
        <w:numPr>
          <w:ilvl w:val="0"/>
          <w:numId w:val="26"/>
        </w:numPr>
        <w:rPr>
          <w:rFonts w:cs="Georgia"/>
          <w:bCs/>
          <w:sz w:val="24"/>
          <w:szCs w:val="24"/>
        </w:rPr>
      </w:pPr>
      <w:r>
        <w:rPr>
          <w:rFonts w:cs="Georgia"/>
          <w:bCs/>
          <w:sz w:val="24"/>
          <w:szCs w:val="24"/>
        </w:rPr>
        <w:t xml:space="preserve">The idea was developed after Jim Colman and Trevor Francis came to speak with us about UP. </w:t>
      </w:r>
    </w:p>
    <w:p w14:paraId="6D161DB1" w14:textId="05D06204" w:rsidR="0023308F" w:rsidRDefault="0023308F" w:rsidP="0023308F">
      <w:pPr>
        <w:pStyle w:val="ListParagraph"/>
        <w:numPr>
          <w:ilvl w:val="0"/>
          <w:numId w:val="26"/>
        </w:numPr>
        <w:rPr>
          <w:rFonts w:cs="Georgia"/>
          <w:bCs/>
          <w:sz w:val="24"/>
          <w:szCs w:val="24"/>
        </w:rPr>
      </w:pPr>
      <w:r>
        <w:rPr>
          <w:rFonts w:cs="Georgia"/>
          <w:bCs/>
          <w:sz w:val="24"/>
          <w:szCs w:val="24"/>
        </w:rPr>
        <w:t xml:space="preserve">Gave some overall statistics regarding research 1 universities which we fall into the category of. Additionally, 3/12 of our benchmark universities require a diversity class. None of the SEC schools offer this. </w:t>
      </w:r>
    </w:p>
    <w:p w14:paraId="236C822F" w14:textId="535CCCCF" w:rsidR="008C2BFF" w:rsidRDefault="0023308F" w:rsidP="0023308F">
      <w:pPr>
        <w:pStyle w:val="ListParagraph"/>
        <w:numPr>
          <w:ilvl w:val="0"/>
          <w:numId w:val="26"/>
        </w:numPr>
        <w:rPr>
          <w:rFonts w:cs="Georgia"/>
          <w:bCs/>
          <w:sz w:val="24"/>
          <w:szCs w:val="24"/>
        </w:rPr>
      </w:pPr>
      <w:r>
        <w:rPr>
          <w:rFonts w:cs="Georgia"/>
          <w:bCs/>
          <w:sz w:val="24"/>
          <w:szCs w:val="24"/>
        </w:rPr>
        <w:t xml:space="preserve">She thinks ASG should support this because this actually takes action on the diversity issues that are constantly being brought up. </w:t>
      </w:r>
    </w:p>
    <w:p w14:paraId="6FCEC142" w14:textId="0FF69805" w:rsidR="001A2CE8" w:rsidRDefault="001A2CE8" w:rsidP="0023308F">
      <w:pPr>
        <w:pStyle w:val="ListParagraph"/>
        <w:numPr>
          <w:ilvl w:val="0"/>
          <w:numId w:val="26"/>
        </w:numPr>
        <w:rPr>
          <w:rFonts w:cs="Georgia"/>
          <w:bCs/>
          <w:sz w:val="24"/>
          <w:szCs w:val="24"/>
        </w:rPr>
      </w:pPr>
      <w:r>
        <w:rPr>
          <w:rFonts w:cs="Georgia"/>
          <w:bCs/>
          <w:sz w:val="24"/>
          <w:szCs w:val="24"/>
        </w:rPr>
        <w:t xml:space="preserve">This is a great educational resource to expose freshman to challenging discussions and Dr. Robertson is in support of this. </w:t>
      </w:r>
    </w:p>
    <w:p w14:paraId="4F4E05A1" w14:textId="346D4378" w:rsidR="00D51B31" w:rsidRDefault="00D51B31" w:rsidP="0023308F">
      <w:pPr>
        <w:pStyle w:val="ListParagraph"/>
        <w:numPr>
          <w:ilvl w:val="0"/>
          <w:numId w:val="26"/>
        </w:numPr>
        <w:rPr>
          <w:rFonts w:cs="Georgia"/>
          <w:bCs/>
          <w:sz w:val="24"/>
          <w:szCs w:val="24"/>
        </w:rPr>
      </w:pPr>
      <w:r>
        <w:rPr>
          <w:rFonts w:cs="Georgia"/>
          <w:bCs/>
          <w:sz w:val="24"/>
          <w:szCs w:val="24"/>
        </w:rPr>
        <w:t xml:space="preserve">UP is not required for engineering, business and architecture but administration is in support of adding in a section into their versions of UP. </w:t>
      </w:r>
    </w:p>
    <w:p w14:paraId="5C48EE70" w14:textId="1A88BD8A" w:rsidR="0065014C" w:rsidRPr="008C2BFF" w:rsidRDefault="0065014C" w:rsidP="0023308F">
      <w:pPr>
        <w:pStyle w:val="ListParagraph"/>
        <w:numPr>
          <w:ilvl w:val="0"/>
          <w:numId w:val="26"/>
        </w:numPr>
        <w:rPr>
          <w:rFonts w:cs="Georgia"/>
          <w:bCs/>
          <w:sz w:val="24"/>
          <w:szCs w:val="24"/>
        </w:rPr>
      </w:pPr>
      <w:r>
        <w:rPr>
          <w:rFonts w:cs="Georgia"/>
          <w:bCs/>
          <w:sz w:val="24"/>
          <w:szCs w:val="24"/>
        </w:rPr>
        <w:lastRenderedPageBreak/>
        <w:t xml:space="preserve">Discussion was held regarding if this was watering down the discussion and the authors did not feel as if it was watering down the topic but instead it added educational value. </w:t>
      </w:r>
    </w:p>
    <w:p w14:paraId="434263B6" w14:textId="77777777" w:rsidR="00E16C35" w:rsidRPr="00E16C35" w:rsidRDefault="00E16C35" w:rsidP="00E16C35">
      <w:pPr>
        <w:pStyle w:val="ListParagraph"/>
        <w:numPr>
          <w:ilvl w:val="1"/>
          <w:numId w:val="1"/>
        </w:numPr>
        <w:rPr>
          <w:rFonts w:ascii="Georgia" w:hAnsi="Georgia" w:cs="Georgia"/>
          <w:bCs/>
          <w:sz w:val="24"/>
          <w:szCs w:val="24"/>
        </w:rPr>
      </w:pPr>
      <w:r>
        <w:rPr>
          <w:rFonts w:ascii="Georgia" w:hAnsi="Georgia"/>
          <w:sz w:val="24"/>
          <w:szCs w:val="24"/>
        </w:rPr>
        <w:t xml:space="preserve">ASG Senate Resolution No. 18 - </w:t>
      </w:r>
      <w:r w:rsidRPr="00E16C35">
        <w:rPr>
          <w:rFonts w:ascii="Georgia" w:hAnsi="Georgia"/>
          <w:sz w:val="24"/>
          <w:szCs w:val="24"/>
        </w:rPr>
        <w:t>A Resolution Supporting the Expansion of the Grade Forgiveness Policy</w:t>
      </w:r>
    </w:p>
    <w:p w14:paraId="64F81B73" w14:textId="48AC92A0" w:rsidR="00E16C35" w:rsidRPr="00E8087E" w:rsidRDefault="00E16C35" w:rsidP="00E16C35">
      <w:pPr>
        <w:pStyle w:val="ListParagraph"/>
        <w:numPr>
          <w:ilvl w:val="2"/>
          <w:numId w:val="1"/>
        </w:numPr>
        <w:rPr>
          <w:rFonts w:ascii="Georgia" w:hAnsi="Georgia" w:cs="Georgia"/>
          <w:bCs/>
          <w:i/>
          <w:sz w:val="24"/>
          <w:szCs w:val="24"/>
        </w:rPr>
      </w:pPr>
      <w:r>
        <w:rPr>
          <w:rFonts w:ascii="Georgia" w:hAnsi="Georgia"/>
          <w:sz w:val="24"/>
          <w:szCs w:val="24"/>
        </w:rPr>
        <w:t xml:space="preserve">Authored by </w:t>
      </w:r>
      <w:r w:rsidRPr="00E16C35">
        <w:rPr>
          <w:rFonts w:ascii="Georgia" w:hAnsi="Georgia"/>
          <w:sz w:val="24"/>
          <w:szCs w:val="24"/>
        </w:rPr>
        <w:t xml:space="preserve">President Andrew </w:t>
      </w:r>
      <w:proofErr w:type="spellStart"/>
      <w:r w:rsidRPr="00E16C35">
        <w:rPr>
          <w:rFonts w:ascii="Georgia" w:hAnsi="Georgia"/>
          <w:sz w:val="24"/>
          <w:szCs w:val="24"/>
        </w:rPr>
        <w:t>Counce</w:t>
      </w:r>
      <w:proofErr w:type="spellEnd"/>
      <w:r w:rsidRPr="00E16C35">
        <w:rPr>
          <w:rFonts w:ascii="Georgia" w:hAnsi="Georgia"/>
          <w:sz w:val="24"/>
          <w:szCs w:val="24"/>
        </w:rPr>
        <w:t xml:space="preserve">, Senator Caroline Dallas, Senator Drake </w:t>
      </w:r>
      <w:proofErr w:type="spellStart"/>
      <w:r w:rsidRPr="00E16C35">
        <w:rPr>
          <w:rFonts w:ascii="Georgia" w:hAnsi="Georgia"/>
          <w:sz w:val="24"/>
          <w:szCs w:val="24"/>
        </w:rPr>
        <w:t>Moudy</w:t>
      </w:r>
      <w:proofErr w:type="spellEnd"/>
      <w:r w:rsidR="00E8087E">
        <w:rPr>
          <w:rFonts w:ascii="Georgia" w:hAnsi="Georgia"/>
          <w:sz w:val="24"/>
          <w:szCs w:val="24"/>
        </w:rPr>
        <w:t xml:space="preserve"> </w:t>
      </w:r>
      <w:r w:rsidR="00E8087E" w:rsidRPr="00E8087E">
        <w:rPr>
          <w:rFonts w:ascii="Georgia" w:hAnsi="Georgia"/>
          <w:i/>
          <w:sz w:val="24"/>
          <w:szCs w:val="24"/>
        </w:rPr>
        <w:t>(speakers time extended for 2 minutes</w:t>
      </w:r>
      <w:r w:rsidR="00372B8E">
        <w:rPr>
          <w:rFonts w:ascii="Georgia" w:hAnsi="Georgia"/>
          <w:i/>
          <w:sz w:val="24"/>
          <w:szCs w:val="24"/>
        </w:rPr>
        <w:t xml:space="preserve">,  expended </w:t>
      </w:r>
      <w:bookmarkStart w:id="0" w:name="_GoBack"/>
      <w:bookmarkEnd w:id="0"/>
      <w:r w:rsidR="00372B8E">
        <w:rPr>
          <w:rFonts w:ascii="Georgia" w:hAnsi="Georgia"/>
          <w:i/>
          <w:sz w:val="24"/>
          <w:szCs w:val="24"/>
        </w:rPr>
        <w:t>by 2 minutes</w:t>
      </w:r>
      <w:r w:rsidR="00E8087E" w:rsidRPr="00E8087E">
        <w:rPr>
          <w:rFonts w:ascii="Georgia" w:hAnsi="Georgia"/>
          <w:i/>
          <w:sz w:val="24"/>
          <w:szCs w:val="24"/>
        </w:rPr>
        <w:t xml:space="preserve">) </w:t>
      </w:r>
    </w:p>
    <w:p w14:paraId="32ACC8C4" w14:textId="2E1740DE" w:rsidR="002036B0" w:rsidRDefault="002036B0" w:rsidP="002036B0">
      <w:pPr>
        <w:pStyle w:val="ListParagraph"/>
        <w:numPr>
          <w:ilvl w:val="0"/>
          <w:numId w:val="27"/>
        </w:numPr>
        <w:rPr>
          <w:rFonts w:cs="Georgia"/>
          <w:bCs/>
          <w:sz w:val="24"/>
          <w:szCs w:val="24"/>
        </w:rPr>
      </w:pPr>
      <w:r>
        <w:rPr>
          <w:rFonts w:cs="Georgia"/>
          <w:bCs/>
          <w:sz w:val="24"/>
          <w:szCs w:val="24"/>
        </w:rPr>
        <w:t xml:space="preserve">The goal is to expand the policy to a C. </w:t>
      </w:r>
    </w:p>
    <w:p w14:paraId="16DCC250" w14:textId="6D5A18A4" w:rsidR="002036B0" w:rsidRDefault="002036B0" w:rsidP="002036B0">
      <w:pPr>
        <w:pStyle w:val="ListParagraph"/>
        <w:numPr>
          <w:ilvl w:val="0"/>
          <w:numId w:val="27"/>
        </w:numPr>
        <w:rPr>
          <w:rFonts w:cs="Georgia"/>
          <w:bCs/>
          <w:sz w:val="24"/>
          <w:szCs w:val="24"/>
        </w:rPr>
      </w:pPr>
      <w:r>
        <w:rPr>
          <w:rFonts w:cs="Georgia"/>
          <w:bCs/>
          <w:sz w:val="24"/>
          <w:szCs w:val="24"/>
        </w:rPr>
        <w:t xml:space="preserve">The reasons to do this is because some students may be at risk for loss at a scholarship and students that want to re-take a class should be supported in doing that. </w:t>
      </w:r>
    </w:p>
    <w:p w14:paraId="4D205B44" w14:textId="2E5219B1" w:rsidR="002036B0" w:rsidRDefault="002036B0" w:rsidP="002036B0">
      <w:pPr>
        <w:pStyle w:val="ListParagraph"/>
        <w:numPr>
          <w:ilvl w:val="0"/>
          <w:numId w:val="27"/>
        </w:numPr>
        <w:rPr>
          <w:rFonts w:cs="Georgia"/>
          <w:bCs/>
          <w:sz w:val="24"/>
          <w:szCs w:val="24"/>
        </w:rPr>
      </w:pPr>
      <w:r>
        <w:rPr>
          <w:rFonts w:cs="Georgia"/>
          <w:bCs/>
          <w:sz w:val="24"/>
          <w:szCs w:val="24"/>
        </w:rPr>
        <w:t xml:space="preserve">This supports the Chancellors initiatives on Students Success and allows students to be succeed in the classroom. </w:t>
      </w:r>
    </w:p>
    <w:p w14:paraId="1EB0555F" w14:textId="2A18B880" w:rsidR="002036B0" w:rsidRDefault="002036B0" w:rsidP="002036B0">
      <w:pPr>
        <w:pStyle w:val="ListParagraph"/>
        <w:numPr>
          <w:ilvl w:val="0"/>
          <w:numId w:val="27"/>
        </w:numPr>
        <w:rPr>
          <w:rFonts w:cs="Georgia"/>
          <w:bCs/>
          <w:sz w:val="24"/>
          <w:szCs w:val="24"/>
        </w:rPr>
      </w:pPr>
      <w:r>
        <w:rPr>
          <w:rFonts w:cs="Georgia"/>
          <w:bCs/>
          <w:sz w:val="24"/>
          <w:szCs w:val="24"/>
        </w:rPr>
        <w:t xml:space="preserve">This could make a huge difference in GPA and could impact a larger % of students by expanding this. </w:t>
      </w:r>
    </w:p>
    <w:p w14:paraId="6DC7EE95" w14:textId="6E6AFDD5" w:rsidR="002036B0" w:rsidRDefault="002036B0" w:rsidP="002036B0">
      <w:pPr>
        <w:pStyle w:val="ListParagraph"/>
        <w:numPr>
          <w:ilvl w:val="0"/>
          <w:numId w:val="27"/>
        </w:numPr>
        <w:rPr>
          <w:rFonts w:cs="Georgia"/>
          <w:bCs/>
          <w:sz w:val="24"/>
          <w:szCs w:val="24"/>
        </w:rPr>
      </w:pPr>
      <w:r>
        <w:rPr>
          <w:rFonts w:cs="Georgia"/>
          <w:bCs/>
          <w:sz w:val="24"/>
          <w:szCs w:val="24"/>
        </w:rPr>
        <w:t xml:space="preserve">A lot of faculty do not like the idea of expanding it to a B and we don’t want to get to a point where we encourage students to stick around. </w:t>
      </w:r>
    </w:p>
    <w:p w14:paraId="21E878B2" w14:textId="0DE15620" w:rsidR="002036B0" w:rsidRPr="002036B0" w:rsidRDefault="002036B0" w:rsidP="002036B0">
      <w:pPr>
        <w:pStyle w:val="ListParagraph"/>
        <w:numPr>
          <w:ilvl w:val="0"/>
          <w:numId w:val="27"/>
        </w:numPr>
        <w:rPr>
          <w:rFonts w:cs="Georgia"/>
          <w:bCs/>
          <w:sz w:val="24"/>
          <w:szCs w:val="24"/>
        </w:rPr>
      </w:pPr>
      <w:r>
        <w:rPr>
          <w:rFonts w:cs="Georgia"/>
          <w:bCs/>
          <w:sz w:val="24"/>
          <w:szCs w:val="24"/>
        </w:rPr>
        <w:t xml:space="preserve">Some schools factor in the first grade earned but the value </w:t>
      </w:r>
      <w:r w:rsidR="004B7609">
        <w:rPr>
          <w:rFonts w:cs="Georgia"/>
          <w:bCs/>
          <w:sz w:val="24"/>
          <w:szCs w:val="24"/>
        </w:rPr>
        <w:t xml:space="preserve">is more essential to them. </w:t>
      </w:r>
    </w:p>
    <w:p w14:paraId="1D41FEEB" w14:textId="2FDC5EED" w:rsidR="00E16C35" w:rsidRPr="00D31468" w:rsidRDefault="00E16C35" w:rsidP="00E16C35">
      <w:pPr>
        <w:pStyle w:val="ListParagraph"/>
        <w:numPr>
          <w:ilvl w:val="2"/>
          <w:numId w:val="1"/>
        </w:numPr>
        <w:rPr>
          <w:rFonts w:ascii="Georgia" w:hAnsi="Georgia" w:cs="Georgia"/>
          <w:bCs/>
          <w:sz w:val="24"/>
          <w:szCs w:val="24"/>
        </w:rPr>
      </w:pPr>
      <w:r>
        <w:rPr>
          <w:rFonts w:ascii="Georgia" w:hAnsi="Georgia"/>
          <w:sz w:val="24"/>
          <w:szCs w:val="24"/>
        </w:rPr>
        <w:t>S</w:t>
      </w:r>
      <w:r w:rsidR="00D846FC">
        <w:rPr>
          <w:rFonts w:ascii="Georgia" w:hAnsi="Georgia"/>
          <w:sz w:val="24"/>
          <w:szCs w:val="24"/>
        </w:rPr>
        <w:t xml:space="preserve">ponsored by </w:t>
      </w:r>
      <w:r w:rsidRPr="00E16C35">
        <w:rPr>
          <w:rFonts w:ascii="Georgia" w:hAnsi="Georgia"/>
          <w:sz w:val="24"/>
          <w:szCs w:val="24"/>
        </w:rPr>
        <w:t>Senator Luke Turner, Senator Ryan Panyard, Senator Cade Carlisle, Senator Austin Overton, Senator Jake Stewart, Senator Jissel Esparza-Saucedo, Senator Cassidy Cook, Senator Collin Petigna,</w:t>
      </w:r>
      <w:r>
        <w:rPr>
          <w:rFonts w:ascii="Georgia" w:hAnsi="Georgia"/>
          <w:sz w:val="24"/>
          <w:szCs w:val="24"/>
        </w:rPr>
        <w:t xml:space="preserve"> </w:t>
      </w:r>
      <w:r w:rsidRPr="00E16C35">
        <w:rPr>
          <w:rFonts w:ascii="Georgia" w:hAnsi="Georgia"/>
          <w:sz w:val="24"/>
          <w:szCs w:val="24"/>
        </w:rPr>
        <w:t>Senator Jared Pinkerton, Senator Clay Smith, Senator Josie DuBois, Senator Blaine Fielder</w:t>
      </w:r>
    </w:p>
    <w:p w14:paraId="07DD45AE"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w:t>
      </w:r>
      <w:r w:rsidR="003D5F72">
        <w:rPr>
          <w:rFonts w:ascii="Georgia" w:hAnsi="Georgia" w:cs="Georgia"/>
          <w:b/>
          <w:bCs/>
          <w:sz w:val="24"/>
          <w:szCs w:val="24"/>
        </w:rPr>
        <w:t>nnouncements</w:t>
      </w:r>
    </w:p>
    <w:p w14:paraId="4EC6E28D"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5550"/>
    <w:multiLevelType w:val="hybridMultilevel"/>
    <w:tmpl w:val="55C4CB7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B2416C6"/>
    <w:multiLevelType w:val="hybridMultilevel"/>
    <w:tmpl w:val="9B324CA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101E14C6"/>
    <w:multiLevelType w:val="hybridMultilevel"/>
    <w:tmpl w:val="24CE37B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D655A92"/>
    <w:multiLevelType w:val="hybridMultilevel"/>
    <w:tmpl w:val="9D08DB9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25427B84"/>
    <w:multiLevelType w:val="hybridMultilevel"/>
    <w:tmpl w:val="7870F1C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2937A57"/>
    <w:multiLevelType w:val="hybridMultilevel"/>
    <w:tmpl w:val="497A51D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28C2AF8"/>
    <w:multiLevelType w:val="hybridMultilevel"/>
    <w:tmpl w:val="6BBEBF4E"/>
    <w:lvl w:ilvl="0" w:tplc="04090011">
      <w:start w:val="1"/>
      <w:numFmt w:val="decimal"/>
      <w:lvlText w:val="%1)"/>
      <w:lvlJc w:val="left"/>
      <w:pPr>
        <w:ind w:left="3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472B7D2D"/>
    <w:multiLevelType w:val="hybridMultilevel"/>
    <w:tmpl w:val="F8E2936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0634AC"/>
    <w:multiLevelType w:val="hybridMultilevel"/>
    <w:tmpl w:val="B57E349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D567218"/>
    <w:multiLevelType w:val="hybridMultilevel"/>
    <w:tmpl w:val="ADDA0BA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169530D"/>
    <w:multiLevelType w:val="hybridMultilevel"/>
    <w:tmpl w:val="A748137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63725951"/>
    <w:multiLevelType w:val="multilevel"/>
    <w:tmpl w:val="1174D7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4320" w:hanging="360"/>
      </w:pPr>
    </w:lvl>
  </w:abstractNum>
  <w:abstractNum w:abstractNumId="14">
    <w:nsid w:val="637B421D"/>
    <w:multiLevelType w:val="hybridMultilevel"/>
    <w:tmpl w:val="901E59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683A595B"/>
    <w:multiLevelType w:val="hybridMultilevel"/>
    <w:tmpl w:val="730AC70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6B7D5617"/>
    <w:multiLevelType w:val="hybridMultilevel"/>
    <w:tmpl w:val="F08A7C3E"/>
    <w:lvl w:ilvl="0" w:tplc="0409000F">
      <w:start w:val="1"/>
      <w:numFmt w:val="decimal"/>
      <w:lvlText w:val="%1."/>
      <w:lvlJc w:val="left"/>
      <w:pPr>
        <w:ind w:left="216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719C3B30"/>
    <w:multiLevelType w:val="hybridMultilevel"/>
    <w:tmpl w:val="C700D1F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73096C76"/>
    <w:multiLevelType w:val="hybridMultilevel"/>
    <w:tmpl w:val="6B52BA7C"/>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76101715"/>
    <w:multiLevelType w:val="hybridMultilevel"/>
    <w:tmpl w:val="7FE61A0C"/>
    <w:lvl w:ilvl="0" w:tplc="04090011">
      <w:start w:val="1"/>
      <w:numFmt w:val="decimal"/>
      <w:lvlText w:val="%1)"/>
      <w:lvlJc w:val="left"/>
      <w:pPr>
        <w:ind w:left="216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79434166"/>
    <w:multiLevelType w:val="hybridMultilevel"/>
    <w:tmpl w:val="31446E8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7B717BC5"/>
    <w:multiLevelType w:val="hybridMultilevel"/>
    <w:tmpl w:val="B694B9C8"/>
    <w:lvl w:ilvl="0" w:tplc="0409000F">
      <w:start w:val="1"/>
      <w:numFmt w:val="decimal"/>
      <w:lvlText w:val="%1."/>
      <w:lvlJc w:val="left"/>
      <w:pPr>
        <w:ind w:left="216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7D2B23FB"/>
    <w:multiLevelType w:val="hybridMultilevel"/>
    <w:tmpl w:val="01A09F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EE73E40"/>
    <w:multiLevelType w:val="hybridMultilevel"/>
    <w:tmpl w:val="C3201C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6"/>
  </w:num>
  <w:num w:numId="3">
    <w:abstractNumId w:val="15"/>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12"/>
  </w:num>
  <w:num w:numId="10">
    <w:abstractNumId w:val="13"/>
  </w:num>
  <w:num w:numId="11">
    <w:abstractNumId w:val="8"/>
  </w:num>
  <w:num w:numId="12">
    <w:abstractNumId w:val="16"/>
  </w:num>
  <w:num w:numId="13">
    <w:abstractNumId w:val="1"/>
  </w:num>
  <w:num w:numId="14">
    <w:abstractNumId w:val="23"/>
  </w:num>
  <w:num w:numId="15">
    <w:abstractNumId w:val="14"/>
  </w:num>
  <w:num w:numId="16">
    <w:abstractNumId w:val="24"/>
  </w:num>
  <w:num w:numId="17">
    <w:abstractNumId w:val="22"/>
  </w:num>
  <w:num w:numId="18">
    <w:abstractNumId w:val="17"/>
  </w:num>
  <w:num w:numId="19">
    <w:abstractNumId w:val="20"/>
  </w:num>
  <w:num w:numId="20">
    <w:abstractNumId w:val="21"/>
  </w:num>
  <w:num w:numId="21">
    <w:abstractNumId w:val="7"/>
  </w:num>
  <w:num w:numId="22">
    <w:abstractNumId w:val="4"/>
  </w:num>
  <w:num w:numId="23">
    <w:abstractNumId w:val="11"/>
  </w:num>
  <w:num w:numId="24">
    <w:abstractNumId w:val="19"/>
  </w:num>
  <w:num w:numId="25">
    <w:abstractNumId w:val="10"/>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35EE1"/>
    <w:rsid w:val="00072700"/>
    <w:rsid w:val="000A0124"/>
    <w:rsid w:val="000A55FE"/>
    <w:rsid w:val="000C3D9E"/>
    <w:rsid w:val="000E2505"/>
    <w:rsid w:val="00167F78"/>
    <w:rsid w:val="00181DEF"/>
    <w:rsid w:val="00182EA0"/>
    <w:rsid w:val="001A2CE8"/>
    <w:rsid w:val="001A5203"/>
    <w:rsid w:val="001E7468"/>
    <w:rsid w:val="001E7F84"/>
    <w:rsid w:val="001F3F92"/>
    <w:rsid w:val="001F447B"/>
    <w:rsid w:val="002036B0"/>
    <w:rsid w:val="00213478"/>
    <w:rsid w:val="00215869"/>
    <w:rsid w:val="002313DA"/>
    <w:rsid w:val="0023308F"/>
    <w:rsid w:val="00256530"/>
    <w:rsid w:val="00277661"/>
    <w:rsid w:val="002A3582"/>
    <w:rsid w:val="002A7F6B"/>
    <w:rsid w:val="002B63F4"/>
    <w:rsid w:val="002B72A1"/>
    <w:rsid w:val="002B72A4"/>
    <w:rsid w:val="002C2117"/>
    <w:rsid w:val="002F1296"/>
    <w:rsid w:val="00327A5A"/>
    <w:rsid w:val="00334BBB"/>
    <w:rsid w:val="00345A68"/>
    <w:rsid w:val="00372B8E"/>
    <w:rsid w:val="00373952"/>
    <w:rsid w:val="003A107A"/>
    <w:rsid w:val="003B7C29"/>
    <w:rsid w:val="003C18FD"/>
    <w:rsid w:val="003C411B"/>
    <w:rsid w:val="003D5F72"/>
    <w:rsid w:val="003F5500"/>
    <w:rsid w:val="003F5DF4"/>
    <w:rsid w:val="003F6992"/>
    <w:rsid w:val="004138BE"/>
    <w:rsid w:val="004333FE"/>
    <w:rsid w:val="004515DC"/>
    <w:rsid w:val="00465B77"/>
    <w:rsid w:val="00475E0D"/>
    <w:rsid w:val="004A3460"/>
    <w:rsid w:val="004A3CAC"/>
    <w:rsid w:val="004B0850"/>
    <w:rsid w:val="004B5B78"/>
    <w:rsid w:val="004B6587"/>
    <w:rsid w:val="004B7609"/>
    <w:rsid w:val="004F4A75"/>
    <w:rsid w:val="005072E7"/>
    <w:rsid w:val="00514B9B"/>
    <w:rsid w:val="00530F2F"/>
    <w:rsid w:val="00541039"/>
    <w:rsid w:val="00542F00"/>
    <w:rsid w:val="005552CC"/>
    <w:rsid w:val="00580F90"/>
    <w:rsid w:val="00597AF1"/>
    <w:rsid w:val="005E3C35"/>
    <w:rsid w:val="00603A7C"/>
    <w:rsid w:val="006076AB"/>
    <w:rsid w:val="00631F4D"/>
    <w:rsid w:val="0064336B"/>
    <w:rsid w:val="006436A1"/>
    <w:rsid w:val="0065014C"/>
    <w:rsid w:val="0065368F"/>
    <w:rsid w:val="006869E9"/>
    <w:rsid w:val="006A1FE3"/>
    <w:rsid w:val="006A35D0"/>
    <w:rsid w:val="006E2192"/>
    <w:rsid w:val="00714B1C"/>
    <w:rsid w:val="0073138F"/>
    <w:rsid w:val="00744CCA"/>
    <w:rsid w:val="007878D3"/>
    <w:rsid w:val="00787B8C"/>
    <w:rsid w:val="00791742"/>
    <w:rsid w:val="007C75EE"/>
    <w:rsid w:val="007E60CB"/>
    <w:rsid w:val="0081236D"/>
    <w:rsid w:val="00817FA1"/>
    <w:rsid w:val="0085544D"/>
    <w:rsid w:val="00857B3E"/>
    <w:rsid w:val="00877147"/>
    <w:rsid w:val="008B69E0"/>
    <w:rsid w:val="008C2BFF"/>
    <w:rsid w:val="008C3457"/>
    <w:rsid w:val="008E16BD"/>
    <w:rsid w:val="008E37E0"/>
    <w:rsid w:val="009061FB"/>
    <w:rsid w:val="0092155B"/>
    <w:rsid w:val="009317BD"/>
    <w:rsid w:val="0094577A"/>
    <w:rsid w:val="00986D1C"/>
    <w:rsid w:val="009B7FB9"/>
    <w:rsid w:val="009D38F2"/>
    <w:rsid w:val="009F0A99"/>
    <w:rsid w:val="009F0E19"/>
    <w:rsid w:val="009F361C"/>
    <w:rsid w:val="009F5CE5"/>
    <w:rsid w:val="00A1503B"/>
    <w:rsid w:val="00A24726"/>
    <w:rsid w:val="00A87C19"/>
    <w:rsid w:val="00A90480"/>
    <w:rsid w:val="00AB3917"/>
    <w:rsid w:val="00AB6934"/>
    <w:rsid w:val="00AE2A6C"/>
    <w:rsid w:val="00B02A3B"/>
    <w:rsid w:val="00B251DD"/>
    <w:rsid w:val="00B414C6"/>
    <w:rsid w:val="00B44453"/>
    <w:rsid w:val="00B45E42"/>
    <w:rsid w:val="00B87D34"/>
    <w:rsid w:val="00B918FE"/>
    <w:rsid w:val="00B97563"/>
    <w:rsid w:val="00BC1AFD"/>
    <w:rsid w:val="00BD0A89"/>
    <w:rsid w:val="00BD1A23"/>
    <w:rsid w:val="00BD2999"/>
    <w:rsid w:val="00BE5967"/>
    <w:rsid w:val="00BF2B2F"/>
    <w:rsid w:val="00C90F5A"/>
    <w:rsid w:val="00C954DF"/>
    <w:rsid w:val="00CB575D"/>
    <w:rsid w:val="00CB6182"/>
    <w:rsid w:val="00CB6BE4"/>
    <w:rsid w:val="00CF0A62"/>
    <w:rsid w:val="00D05408"/>
    <w:rsid w:val="00D14302"/>
    <w:rsid w:val="00D179B6"/>
    <w:rsid w:val="00D266BD"/>
    <w:rsid w:val="00D31468"/>
    <w:rsid w:val="00D3618B"/>
    <w:rsid w:val="00D465E6"/>
    <w:rsid w:val="00D51B31"/>
    <w:rsid w:val="00D62E79"/>
    <w:rsid w:val="00D72FB5"/>
    <w:rsid w:val="00D846FC"/>
    <w:rsid w:val="00D9129E"/>
    <w:rsid w:val="00D9789B"/>
    <w:rsid w:val="00DC09DB"/>
    <w:rsid w:val="00DF2D9A"/>
    <w:rsid w:val="00E063D2"/>
    <w:rsid w:val="00E12869"/>
    <w:rsid w:val="00E16C35"/>
    <w:rsid w:val="00E37A21"/>
    <w:rsid w:val="00E476F8"/>
    <w:rsid w:val="00E70F89"/>
    <w:rsid w:val="00E70FFE"/>
    <w:rsid w:val="00E8087E"/>
    <w:rsid w:val="00E840AE"/>
    <w:rsid w:val="00E904F5"/>
    <w:rsid w:val="00E93A70"/>
    <w:rsid w:val="00EB3C1A"/>
    <w:rsid w:val="00EC2925"/>
    <w:rsid w:val="00ED2C35"/>
    <w:rsid w:val="00ED359C"/>
    <w:rsid w:val="00EE3F07"/>
    <w:rsid w:val="00F3156A"/>
    <w:rsid w:val="00F37EAE"/>
    <w:rsid w:val="00F614E0"/>
    <w:rsid w:val="00F86940"/>
    <w:rsid w:val="00F9036C"/>
    <w:rsid w:val="00FC351F"/>
    <w:rsid w:val="00FD200C"/>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31E5"/>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407071114">
      <w:bodyDiv w:val="1"/>
      <w:marLeft w:val="0"/>
      <w:marRight w:val="0"/>
      <w:marTop w:val="0"/>
      <w:marBottom w:val="0"/>
      <w:divBdr>
        <w:top w:val="none" w:sz="0" w:space="0" w:color="auto"/>
        <w:left w:val="none" w:sz="0" w:space="0" w:color="auto"/>
        <w:bottom w:val="none" w:sz="0" w:space="0" w:color="auto"/>
        <w:right w:val="none" w:sz="0" w:space="0" w:color="auto"/>
      </w:divBdr>
    </w:div>
    <w:div w:id="592661754">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09912967">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423140522">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788116384">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1940</Words>
  <Characters>11059</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42</cp:revision>
  <dcterms:created xsi:type="dcterms:W3CDTF">2018-03-27T18:14:00Z</dcterms:created>
  <dcterms:modified xsi:type="dcterms:W3CDTF">2018-03-28T01:04:00Z</dcterms:modified>
</cp:coreProperties>
</file>