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0E95" w14:textId="77777777" w:rsidR="001B7C05" w:rsidRDefault="001B7C05" w:rsidP="001B7C0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1EFE0D" wp14:editId="2404FAE3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5FF3DC1" w14:textId="77777777" w:rsidR="001B7C05" w:rsidRDefault="001B7C05" w:rsidP="001B7C0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4BF0C8F7" w14:textId="6FDB19DE" w:rsidR="001B7C05" w:rsidRDefault="001B7C05" w:rsidP="001B7C05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 25th, 2018</w:t>
      </w:r>
    </w:p>
    <w:p w14:paraId="6F5A79E1" w14:textId="77777777" w:rsidR="001B7C05" w:rsidRDefault="001B7C05" w:rsidP="001B7C05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D0297E2" w14:textId="77777777" w:rsidR="001B7C05" w:rsidRDefault="001B7C05" w:rsidP="001B7C05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6789AFB6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2826C7A3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72C58EFB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200B1A10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64F39A6C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70780D6E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48A819E4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73F60D14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41609C85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326175A8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5FEB719D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66728E17" w14:textId="77777777" w:rsidR="001B7C05" w:rsidRDefault="001B7C05" w:rsidP="001B7C05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3C20470" w14:textId="77777777" w:rsidR="001B7C05" w:rsidRDefault="001B7C05" w:rsidP="001B7C0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55310EBC" w14:textId="77777777" w:rsidR="001B7C05" w:rsidRDefault="001B7C05" w:rsidP="001B7C0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560F182A" w14:textId="77777777" w:rsidR="001B7C05" w:rsidRDefault="001B7C05" w:rsidP="001B7C0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1C1EE33E" w14:textId="77777777" w:rsidR="001B7C05" w:rsidRDefault="001B7C05" w:rsidP="001B7C0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68008F26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78808589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758FC5B6" w14:textId="3A14D3C1" w:rsidR="001B7C05" w:rsidRDefault="001B7C05" w:rsidP="001B7C05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4C0C6F80" w14:textId="3E6BB5ED" w:rsidR="00F54035" w:rsidRDefault="00F54035" w:rsidP="00F5403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 – Razorback Booster Club, Student Alumni Association</w:t>
      </w:r>
    </w:p>
    <w:p w14:paraId="452F1559" w14:textId="7495CE95" w:rsidR="00F54035" w:rsidRDefault="00F54035" w:rsidP="00F5403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  <w:r>
        <w:rPr>
          <w:rFonts w:ascii="Georgia" w:eastAsia="Calibri" w:hAnsi="Georgia" w:cs="Times New Roman"/>
          <w:b/>
        </w:rPr>
        <w:t xml:space="preserve"> – Beta Psi Omega</w:t>
      </w:r>
    </w:p>
    <w:p w14:paraId="32233306" w14:textId="0753057F" w:rsidR="00F54035" w:rsidRDefault="00F54035" w:rsidP="00F5403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 – Alpha Chi Sigma</w:t>
      </w:r>
    </w:p>
    <w:p w14:paraId="17067DDB" w14:textId="0713A0D1" w:rsidR="00F54035" w:rsidRDefault="00F54035" w:rsidP="00F5403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Richey – Alpha Chi Sigma </w:t>
      </w:r>
    </w:p>
    <w:p w14:paraId="27A0DB84" w14:textId="00057624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E46336F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76300B8D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Biology Club</w:t>
      </w:r>
    </w:p>
    <w:p w14:paraId="2C382572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Japanese Student Association</w:t>
      </w:r>
    </w:p>
    <w:p w14:paraId="01015EC2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Vietnamese Student Association</w:t>
      </w:r>
    </w:p>
    <w:p w14:paraId="2C9CF1E0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Inspirational Chorale</w:t>
      </w:r>
    </w:p>
    <w:p w14:paraId="61122F4B" w14:textId="33E99A21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3CAA5DA" w14:textId="6979E400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Psych</w:t>
      </w:r>
      <w:r w:rsidR="004B712E">
        <w:rPr>
          <w:rFonts w:ascii="Georgia" w:eastAsia="Calibri" w:hAnsi="Georgia" w:cs="Times New Roman"/>
          <w:b/>
        </w:rPr>
        <w:t>ology Club</w:t>
      </w:r>
    </w:p>
    <w:p w14:paraId="042CD57B" w14:textId="34CFBCB3" w:rsidR="004B712E" w:rsidRDefault="004B712E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Engineering Safety</w:t>
      </w:r>
    </w:p>
    <w:p w14:paraId="2086DEF2" w14:textId="14F2114C" w:rsidR="004B712E" w:rsidRDefault="001262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Marketing Association</w:t>
      </w:r>
    </w:p>
    <w:p w14:paraId="258E3CD2" w14:textId="64063B8A" w:rsidR="002E3DC2" w:rsidRDefault="002E3DC2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E3DC2">
        <w:rPr>
          <w:rFonts w:ascii="Georgia" w:eastAsia="Calibri" w:hAnsi="Georgia" w:cs="Times New Roman"/>
          <w:b/>
        </w:rPr>
        <w:t>Advertising Club</w:t>
      </w:r>
    </w:p>
    <w:p w14:paraId="5E2705E2" w14:textId="34C3752E" w:rsidR="001A55A3" w:rsidRDefault="001A55A3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A55A3">
        <w:rPr>
          <w:rFonts w:ascii="Georgia" w:eastAsia="Calibri" w:hAnsi="Georgia" w:cs="Times New Roman"/>
          <w:b/>
        </w:rPr>
        <w:t>Fulbright Scholars at the University of Arkansas</w:t>
      </w:r>
    </w:p>
    <w:p w14:paraId="497327F3" w14:textId="490B8F4E" w:rsidR="001A55A3" w:rsidRDefault="001A55A3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A55A3">
        <w:rPr>
          <w:rFonts w:ascii="Georgia" w:eastAsia="Calibri" w:hAnsi="Georgia" w:cs="Times New Roman"/>
          <w:b/>
        </w:rPr>
        <w:t>Students of Retailing Excellence</w:t>
      </w:r>
    </w:p>
    <w:p w14:paraId="5B857049" w14:textId="2A126806" w:rsidR="0001519E" w:rsidRDefault="0001519E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1519E">
        <w:rPr>
          <w:rFonts w:ascii="Georgia" w:eastAsia="Calibri" w:hAnsi="Georgia" w:cs="Times New Roman"/>
          <w:b/>
        </w:rPr>
        <w:t>Drawing and Painting Association</w:t>
      </w:r>
    </w:p>
    <w:p w14:paraId="1F2D87A5" w14:textId="77588360" w:rsidR="0001519E" w:rsidRDefault="00F5403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54035">
        <w:rPr>
          <w:rFonts w:ascii="Georgia" w:eastAsia="Calibri" w:hAnsi="Georgia" w:cs="Times New Roman"/>
          <w:b/>
        </w:rPr>
        <w:t>Greek Life Budget Portal</w:t>
      </w:r>
    </w:p>
    <w:p w14:paraId="19B4FA3B" w14:textId="2C703AB4" w:rsidR="00F54035" w:rsidRDefault="00F54035" w:rsidP="00F5403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54035">
        <w:rPr>
          <w:rFonts w:ascii="Georgia" w:eastAsia="Calibri" w:hAnsi="Georgia" w:cs="Times New Roman"/>
          <w:b/>
        </w:rPr>
        <w:t>American Society of Civil Engineers</w:t>
      </w:r>
    </w:p>
    <w:p w14:paraId="6888C696" w14:textId="25D17C4A" w:rsidR="00F54035" w:rsidRDefault="00F54035" w:rsidP="00F5403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Dinner Break</w:t>
      </w:r>
    </w:p>
    <w:p w14:paraId="7099FC0B" w14:textId="3E78C470" w:rsidR="00F54035" w:rsidRPr="00F54035" w:rsidRDefault="00F54035" w:rsidP="00F5403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 Called to Order</w:t>
      </w:r>
    </w:p>
    <w:p w14:paraId="11AD3002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C177573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B018382" w14:textId="77777777" w:rsidR="007A4095" w:rsidRDefault="0012503E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05"/>
    <w:rsid w:val="0001519E"/>
    <w:rsid w:val="000C7C57"/>
    <w:rsid w:val="0012503E"/>
    <w:rsid w:val="00126205"/>
    <w:rsid w:val="001A55A3"/>
    <w:rsid w:val="001B7C05"/>
    <w:rsid w:val="002E3DC2"/>
    <w:rsid w:val="004B712E"/>
    <w:rsid w:val="009361B1"/>
    <w:rsid w:val="009B5745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5EF5"/>
  <w15:chartTrackingRefBased/>
  <w15:docId w15:val="{134D1829-9F22-4540-9C68-2E2F1AB4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2018-11-01T20:16:00Z</dcterms:created>
  <dcterms:modified xsi:type="dcterms:W3CDTF">2018-11-01T20:16:00Z</dcterms:modified>
</cp:coreProperties>
</file>