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8A" w:rsidRDefault="00A53A8A" w:rsidP="00A53A8A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0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1F5A2A3" wp14:editId="376D06AE">
            <wp:simplePos x="0" y="0"/>
            <wp:positionH relativeFrom="column">
              <wp:posOffset>-11430</wp:posOffset>
            </wp:positionH>
            <wp:positionV relativeFrom="paragraph">
              <wp:posOffset>-577850</wp:posOffset>
            </wp:positionV>
            <wp:extent cx="1117600" cy="1446530"/>
            <wp:effectExtent l="0" t="0" r="635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44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eastAsia="Calibri" w:hAnsi="Georgia" w:cs="Times New Roman"/>
          <w:b/>
          <w:noProof/>
          <w:sz w:val="20"/>
          <w:szCs w:val="32"/>
        </w:rPr>
        <w:t>Associated Student Government</w:t>
      </w:r>
    </w:p>
    <w:p w:rsidR="00A53A8A" w:rsidRDefault="001A1C1C" w:rsidP="00A53A8A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0"/>
          <w:szCs w:val="28"/>
        </w:rPr>
      </w:pPr>
      <w:r>
        <w:rPr>
          <w:rFonts w:ascii="Georgia" w:eastAsia="Calibri" w:hAnsi="Georgia" w:cs="Times New Roman"/>
          <w:b/>
          <w:noProof/>
          <w:sz w:val="20"/>
          <w:szCs w:val="28"/>
        </w:rPr>
        <w:t>Office of</w:t>
      </w:r>
      <w:r w:rsidR="00A53A8A">
        <w:rPr>
          <w:rFonts w:ascii="Georgia" w:eastAsia="Calibri" w:hAnsi="Georgia" w:cs="Times New Roman"/>
          <w:b/>
          <w:noProof/>
          <w:sz w:val="20"/>
          <w:szCs w:val="28"/>
        </w:rPr>
        <w:t xml:space="preserve"> Financial Affairs Meeting Agenda</w:t>
      </w:r>
    </w:p>
    <w:p w:rsidR="00A53A8A" w:rsidRDefault="001A1C1C" w:rsidP="00A53A8A">
      <w:pPr>
        <w:spacing w:after="120"/>
        <w:jc w:val="right"/>
        <w:rPr>
          <w:rFonts w:ascii="Georgia" w:eastAsia="Calibri" w:hAnsi="Georgia" w:cs="Times New Roman"/>
          <w:b/>
          <w:noProof/>
          <w:sz w:val="20"/>
        </w:rPr>
      </w:pPr>
      <w:r>
        <w:rPr>
          <w:rFonts w:ascii="Georgia" w:eastAsia="Calibri" w:hAnsi="Georgia" w:cs="Times New Roman"/>
          <w:b/>
          <w:noProof/>
          <w:sz w:val="20"/>
        </w:rPr>
        <w:t>August 24</w:t>
      </w:r>
      <w:r w:rsidR="00A53A8A">
        <w:rPr>
          <w:rFonts w:ascii="Georgia" w:eastAsia="Calibri" w:hAnsi="Georgia" w:cs="Times New Roman"/>
          <w:b/>
          <w:noProof/>
          <w:sz w:val="20"/>
        </w:rPr>
        <w:t>, 2017</w:t>
      </w:r>
    </w:p>
    <w:p w:rsidR="00A53A8A" w:rsidRDefault="00A53A8A" w:rsidP="00A53A8A">
      <w:pPr>
        <w:spacing w:after="120"/>
        <w:jc w:val="right"/>
        <w:rPr>
          <w:rFonts w:ascii="Georgia" w:eastAsia="Calibri" w:hAnsi="Georgia" w:cs="Times New Roman"/>
          <w:b/>
          <w:noProof/>
          <w:sz w:val="20"/>
        </w:rPr>
      </w:pPr>
    </w:p>
    <w:p w:rsidR="00A53A8A" w:rsidRDefault="00A53A8A" w:rsidP="00A53A8A">
      <w:pPr>
        <w:spacing w:after="120"/>
        <w:jc w:val="right"/>
        <w:rPr>
          <w:rFonts w:ascii="Georgia" w:eastAsia="Calibri" w:hAnsi="Georgia" w:cs="Times New Roman"/>
          <w:b/>
          <w:noProof/>
        </w:rPr>
      </w:pPr>
    </w:p>
    <w:p w:rsidR="00A53A8A" w:rsidRDefault="00A53A8A" w:rsidP="00A53A8A">
      <w:pPr>
        <w:spacing w:after="120"/>
        <w:jc w:val="right"/>
        <w:rPr>
          <w:rFonts w:ascii="Georgia" w:eastAsia="Calibri" w:hAnsi="Georgia" w:cs="Times New Roman"/>
          <w:b/>
          <w:noProof/>
        </w:rPr>
      </w:pPr>
    </w:p>
    <w:p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Call To Order </w:t>
      </w:r>
    </w:p>
    <w:p w:rsidR="00A53A8A" w:rsidRDefault="00A53A8A" w:rsidP="001A1C1C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Roll Call </w:t>
      </w:r>
    </w:p>
    <w:p w:rsidR="00F00A84" w:rsidRDefault="00F00A84" w:rsidP="00F00A8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Board Introductions</w:t>
      </w:r>
    </w:p>
    <w:p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Approval of the Minutes</w:t>
      </w:r>
    </w:p>
    <w:p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Audit Reports</w:t>
      </w:r>
    </w:p>
    <w:p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Old Business</w:t>
      </w:r>
    </w:p>
    <w:p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New Business</w:t>
      </w:r>
    </w:p>
    <w:p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Announcements</w:t>
      </w:r>
    </w:p>
    <w:p w:rsidR="00C05906" w:rsidRDefault="00C05906" w:rsidP="00C05906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Updated Standing Rules, Funding Guide and Funding Application</w:t>
      </w:r>
    </w:p>
    <w:p w:rsidR="00003A3D" w:rsidRDefault="00003A3D" w:rsidP="00C05906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Funding Date Tab</w:t>
      </w:r>
    </w:p>
    <w:p w:rsidR="00C05906" w:rsidRDefault="00C05906" w:rsidP="00C05906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HogSync</w:t>
      </w:r>
    </w:p>
    <w:p w:rsidR="00C05906" w:rsidRDefault="00C05906" w:rsidP="00C05906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Pictures</w:t>
      </w:r>
    </w:p>
    <w:p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  <w:i/>
        </w:rPr>
      </w:pPr>
      <w:r>
        <w:rPr>
          <w:rFonts w:ascii="Georgia" w:eastAsia="Calibri" w:hAnsi="Georgia" w:cs="Times New Roman"/>
          <w:b/>
          <w:i/>
        </w:rPr>
        <w:t xml:space="preserve">Adjournment </w:t>
      </w:r>
    </w:p>
    <w:p w:rsidR="005A49FC" w:rsidRDefault="005A49FC">
      <w:bookmarkStart w:id="0" w:name="_GoBack"/>
      <w:bookmarkEnd w:id="0"/>
    </w:p>
    <w:sectPr w:rsidR="005A4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93F14"/>
    <w:multiLevelType w:val="hybridMultilevel"/>
    <w:tmpl w:val="AF8055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75EEC24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D74E4A4A">
      <w:start w:val="1"/>
      <w:numFmt w:val="lowerRoman"/>
      <w:lvlText w:val="%3."/>
      <w:lvlJc w:val="right"/>
      <w:pPr>
        <w:ind w:left="12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8A"/>
    <w:rsid w:val="00003A3D"/>
    <w:rsid w:val="00060EDD"/>
    <w:rsid w:val="001A1C1C"/>
    <w:rsid w:val="005A49FC"/>
    <w:rsid w:val="00616CC9"/>
    <w:rsid w:val="00A53A8A"/>
    <w:rsid w:val="00C05906"/>
    <w:rsid w:val="00F0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3D4350-AA53-49CC-9969-77257FA93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A8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Treasurer, Shelby Cormack</dc:creator>
  <cp:keywords/>
  <dc:description/>
  <cp:lastModifiedBy>ASG Treasurer, Shelby Cormack</cp:lastModifiedBy>
  <cp:revision>6</cp:revision>
  <dcterms:created xsi:type="dcterms:W3CDTF">2017-08-23T19:32:00Z</dcterms:created>
  <dcterms:modified xsi:type="dcterms:W3CDTF">2017-08-23T22:13:00Z</dcterms:modified>
</cp:coreProperties>
</file>